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E4" w:rsidRDefault="000D33E4" w:rsidP="000D33E4">
      <w:pPr>
        <w:autoSpaceDE w:val="0"/>
        <w:autoSpaceDN w:val="0"/>
        <w:adjustRightInd w:val="0"/>
        <w:spacing w:after="0" w:line="240" w:lineRule="auto"/>
        <w:jc w:val="both"/>
        <w:rPr>
          <w:rFonts w:cstheme="minorHAnsi"/>
          <w:bCs/>
        </w:rPr>
      </w:pPr>
      <w:r>
        <w:rPr>
          <w:rFonts w:cstheme="minorHAnsi"/>
          <w:bCs/>
          <w:noProof/>
          <w:lang w:eastAsia="tr-TR"/>
        </w:rPr>
        <w:drawing>
          <wp:inline distT="0" distB="0" distL="0" distR="0">
            <wp:extent cx="587734" cy="320040"/>
            <wp:effectExtent l="0" t="0" r="317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asokul-logo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2710" cy="322750"/>
                    </a:xfrm>
                    <a:prstGeom prst="rect">
                      <a:avLst/>
                    </a:prstGeom>
                  </pic:spPr>
                </pic:pic>
              </a:graphicData>
            </a:graphic>
          </wp:inline>
        </w:drawing>
      </w:r>
      <w:bookmarkStart w:id="0" w:name="_GoBack"/>
      <w:bookmarkEnd w:id="0"/>
    </w:p>
    <w:p w:rsidR="000D33E4" w:rsidRDefault="000D33E4" w:rsidP="000D33E4">
      <w:pPr>
        <w:autoSpaceDE w:val="0"/>
        <w:autoSpaceDN w:val="0"/>
        <w:adjustRightInd w:val="0"/>
        <w:spacing w:after="0" w:line="240" w:lineRule="auto"/>
        <w:jc w:val="both"/>
        <w:rPr>
          <w:rFonts w:cstheme="minorHAnsi"/>
          <w:bCs/>
        </w:rPr>
      </w:pPr>
      <w:r>
        <w:rPr>
          <w:rFonts w:cstheme="minorHAnsi"/>
          <w:bCs/>
        </w:rPr>
        <w:t xml:space="preserve">Eser </w:t>
      </w:r>
      <w:r w:rsidR="00CB3DC0" w:rsidRPr="00DE21E1">
        <w:rPr>
          <w:rFonts w:cstheme="minorHAnsi"/>
          <w:bCs/>
        </w:rPr>
        <w:t xml:space="preserve">Hakkında </w:t>
      </w:r>
    </w:p>
    <w:p w:rsidR="004C35D9"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Kitap İçin Yazar Nereden İlham Aldı?</w:t>
      </w:r>
    </w:p>
    <w:p w:rsidR="00CB3DC0" w:rsidRPr="00DE21E1" w:rsidRDefault="00CB3DC0" w:rsidP="000D33E4">
      <w:pPr>
        <w:autoSpaceDE w:val="0"/>
        <w:autoSpaceDN w:val="0"/>
        <w:adjustRightInd w:val="0"/>
        <w:spacing w:after="0" w:line="240" w:lineRule="auto"/>
        <w:jc w:val="both"/>
        <w:rPr>
          <w:rFonts w:cstheme="minorHAnsi"/>
          <w:bCs/>
        </w:rPr>
      </w:pP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rPr>
        <w:t xml:space="preserve">Tolstoy, </w:t>
      </w:r>
      <w:r w:rsidRPr="00DE21E1">
        <w:rPr>
          <w:rFonts w:cstheme="minorHAnsi"/>
          <w:i/>
          <w:iCs/>
        </w:rPr>
        <w:t>İnsan Ne İle Yaşar</w:t>
      </w:r>
      <w:r w:rsidRPr="00DE21E1">
        <w:rPr>
          <w:rFonts w:cstheme="minorHAnsi"/>
        </w:rPr>
        <w:t xml:space="preserve">’daki tüm hikâyelerinde insanın özünde iyilik olduğunu vurgular. Şeytan ve meleği temsil eden karakterleri hikâyelerinde kullanarak, insanın er ya da geç iyiliğin peşinden gidebileceğini anlatmak ister. </w:t>
      </w:r>
      <w:proofErr w:type="spellStart"/>
      <w:r w:rsidRPr="00DE21E1">
        <w:rPr>
          <w:rFonts w:cstheme="minorHAnsi"/>
          <w:i/>
          <w:iCs/>
        </w:rPr>
        <w:t>Anna</w:t>
      </w:r>
      <w:proofErr w:type="spellEnd"/>
      <w:r w:rsidRPr="00DE21E1">
        <w:rPr>
          <w:rFonts w:cstheme="minorHAnsi"/>
          <w:i/>
          <w:iCs/>
        </w:rPr>
        <w:t xml:space="preserve"> </w:t>
      </w:r>
      <w:proofErr w:type="spellStart"/>
      <w:r w:rsidRPr="00DE21E1">
        <w:rPr>
          <w:rFonts w:cstheme="minorHAnsi"/>
          <w:i/>
          <w:iCs/>
        </w:rPr>
        <w:t>Karenina</w:t>
      </w:r>
      <w:proofErr w:type="spellEnd"/>
      <w:r w:rsidRPr="00DE21E1">
        <w:rPr>
          <w:rFonts w:cstheme="minorHAnsi"/>
          <w:i/>
          <w:iCs/>
        </w:rPr>
        <w:t xml:space="preserve">, Diriliş, Savaş ve Barış </w:t>
      </w:r>
      <w:r w:rsidRPr="00DE21E1">
        <w:rPr>
          <w:rFonts w:cstheme="minorHAnsi"/>
        </w:rPr>
        <w:t xml:space="preserve">gibi etkileyici eserler yayımladıktan sonra, hikâyeleriyle insanlara iyiliğin mesajını vermeye çalışması elbette tesadüf değildir. Tolstoy, genç yaşında döneminin önemli yazarlarının ilgisini çekmiş, onların arasına katılmıştı, fakat aslında aklını her an kurcalayan birçok soruyla beraberdi. “Evleninceye kadar, akıl ve mantıkla uyuşmayan bu hayatı yaşayıp gittim” demesi boşuna değildi. Çünkü hayatından memnun olmamasının sebepleri vardı. Tolstoy’un </w:t>
      </w:r>
      <w:r w:rsidRPr="00DE21E1">
        <w:rPr>
          <w:rFonts w:cstheme="minorHAnsi"/>
          <w:i/>
          <w:iCs/>
        </w:rPr>
        <w:t>İnsan Ne İle Yaşar</w:t>
      </w:r>
      <w:r w:rsidRPr="00DE21E1">
        <w:rPr>
          <w:rFonts w:cstheme="minorHAnsi"/>
        </w:rPr>
        <w:t>’ı nasıl bir ruh hâlindeyken yazdığını, bu hikâyeleri yazmasına zemin hazırlayan etkenleri anlamanın yolu, işte bu sebepleri bilmekten geçer.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rPr>
        <w:t xml:space="preserve">Tolstoy, evlenmeden önce yabancı ülkeleri gezme fırsatı bulmuş, Avrupa kültürünün seçkin düşünürleri ile sohbet etmişti. Bu ziyaretlerden gördü ki; onların da tıpkı kendisi gibi ilerlemeye olan inancı tamdı. “Nasıl daha iyi yaşayabilirim?” diye kendine soruyor, daha sonra, “İlerlemeye uygun hareket ederek.” diye cevaplıyordu bu soruyu. Ta ki, ilerlemeye olan inancının boş bir inanç olduğunu kavrayana kadar… Paris’te bir insanın idam edilmesine şahit olmasıyla ilerleme konusundaki fikirlerine artık itibar etmemeye başlamıştı. Çünkü ona göre, varlığın ve ilerlemenin hiçbir teorisi bu cinayeti haklı çıkaramazdı. Genç yaşta hastalanan kardeşinin niçin yaşadığını anlamadan ölmesi ise Tolstoy’a ilerleme inancını sorgulatan ikinci olay oldu. Tolstoy, tüm bu düşüncelerini “şüphelerimin dağınık hâli” olarak yorumladı. Tolstoy, bu düşüncelerini zihninin bir kenarında saklı tutuyordu. Şüpheleri devam etse de, en azından bir süre daha eski hayatını sürdürmeye devam etmeliydi. </w:t>
      </w:r>
      <w:r w:rsidRPr="00DE21E1">
        <w:rPr>
          <w:rFonts w:cstheme="minorHAnsi"/>
          <w:bCs/>
        </w:rPr>
        <w:t xml:space="preserve">“Her şey gelişiyor ve ben de gelişiyorum; her şeyle birlikte benim de </w:t>
      </w:r>
      <w:r w:rsidR="000D33E4">
        <w:rPr>
          <w:rFonts w:cstheme="minorHAnsi"/>
          <w:bCs/>
        </w:rPr>
        <w:t>niçi</w:t>
      </w:r>
      <w:r w:rsidRPr="00DE21E1">
        <w:rPr>
          <w:rFonts w:cstheme="minorHAnsi"/>
          <w:bCs/>
        </w:rPr>
        <w:t xml:space="preserve">n </w:t>
      </w:r>
      <w:r w:rsidR="000D33E4">
        <w:rPr>
          <w:rFonts w:cstheme="minorHAnsi"/>
          <w:bCs/>
        </w:rPr>
        <w:t>geli</w:t>
      </w:r>
      <w:r w:rsidRPr="00DE21E1">
        <w:rPr>
          <w:rFonts w:cstheme="minorHAnsi"/>
          <w:bCs/>
        </w:rPr>
        <w:t xml:space="preserve">ştiğim, ileride ortaya çıkacaktır.” </w:t>
      </w:r>
      <w:r w:rsidRPr="00DE21E1">
        <w:rPr>
          <w:rFonts w:cstheme="minorHAnsi"/>
        </w:rPr>
        <w:t>Tolstoy, ilerlemeye olan inancını sorguladığı dönemde inancını böyle ifade ediyordu.</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rPr>
        <w:t xml:space="preserve">Anlaşılan, şüphelerinin peşinden gitmekten vazgeçmeyecekti. Tolstoy, bir köy okulu kurmayı düşündü. Böylelikle ilerleme adına çaba gösterecek; insanları eğitecekti. Daha sonra bu isteğinin öğretme arzusunu yerine getirmekten başka bir işe yaramadığını fark etti. Kurduğu okulda daha iyi eğitim verebilmek için, yurtdışına çıkan Tolstoy, Rusya’ya döndüğünde artık çok bilgiliydi. Fakat bu huzuru da uzun sürmedi. Ne </w:t>
      </w:r>
      <w:proofErr w:type="spellStart"/>
      <w:r w:rsidRPr="00DE21E1">
        <w:rPr>
          <w:rFonts w:cstheme="minorHAnsi"/>
        </w:rPr>
        <w:t>Yasnaya</w:t>
      </w:r>
      <w:proofErr w:type="spellEnd"/>
      <w:r w:rsidRPr="00DE21E1">
        <w:rPr>
          <w:rFonts w:cstheme="minorHAnsi"/>
        </w:rPr>
        <w:t xml:space="preserve"> </w:t>
      </w:r>
      <w:proofErr w:type="spellStart"/>
      <w:r w:rsidRPr="00DE21E1">
        <w:rPr>
          <w:rFonts w:cstheme="minorHAnsi"/>
        </w:rPr>
        <w:t>Polyana</w:t>
      </w:r>
      <w:proofErr w:type="spellEnd"/>
      <w:r w:rsidRPr="00DE21E1">
        <w:rPr>
          <w:rFonts w:cstheme="minorHAnsi"/>
        </w:rPr>
        <w:t xml:space="preserve"> Okulu ve bu okuldan hareketle çıkardığı dergi, ne de sulh hâkimliği görevi onu memnun etti. Tolstoy’un bunalımlı dönemleri de bu şekilde başladı. Karısı </w:t>
      </w:r>
      <w:proofErr w:type="spellStart"/>
      <w:r w:rsidRPr="00DE21E1">
        <w:rPr>
          <w:rFonts w:cstheme="minorHAnsi"/>
        </w:rPr>
        <w:t>Sonya’yla</w:t>
      </w:r>
      <w:proofErr w:type="spellEnd"/>
      <w:r w:rsidRPr="00DE21E1">
        <w:rPr>
          <w:rFonts w:cstheme="minorHAnsi"/>
        </w:rPr>
        <w:t xml:space="preserve"> 1862’de evlendi, aile olmanın mutluluğu onu bir dönem sakinleştirse de, “Hayatın anlamı nedir?”, “Niçin yaşıyorum?”, “Niçin çalışıyorum?” soruları Tolstoy’u rahat bırakmadı. Hatta 50’li yaşlarında intihar etmeyi bile düşündü. Peki, Tolstoy bu bunalımlı dönemleri nasıl atlatmıştı? O, bu kurtuluşunu şöyle ifade etmişti:</w:t>
      </w:r>
    </w:p>
    <w:p w:rsidR="004C35D9" w:rsidRPr="00DE21E1" w:rsidRDefault="004C35D9" w:rsidP="000D33E4">
      <w:pPr>
        <w:autoSpaceDE w:val="0"/>
        <w:autoSpaceDN w:val="0"/>
        <w:adjustRightInd w:val="0"/>
        <w:spacing w:after="0" w:line="240" w:lineRule="auto"/>
        <w:jc w:val="both"/>
        <w:rPr>
          <w:rFonts w:cstheme="minorHAnsi"/>
          <w:bCs/>
        </w:rPr>
      </w:pPr>
      <w:r w:rsidRPr="00DE21E1">
        <w:rPr>
          <w:rFonts w:cstheme="minorHAnsi"/>
          <w:bCs/>
        </w:rPr>
        <w:t>“Erken gelmiş bir bahar günü, ormanda yalnızdım, ormanın seslerini dinliyordum. Son üç yıldır süregelen çırpınmalarımı, Tanrı’yı arayışımı, sürekli bir biçimde sevinçten umutsuzluğa sıçrayışlarımı düşünüyordum… Birden, ancak Tanrı’ya inandığım sıralarda yaşadığımı anladım. Sırf onu düşünmekle bile, yaşamın sevinçli dalgaları kabarıyordu benliğimde. Çevrede her şey canlanıyor, her şey bir anlam kazanıyordu. Ama Tanrı’ya inanmamaya başladım mı yaşam duruveriyordu.”</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rPr>
        <w:t>Tolstoy, intihardan ve bunalımdan inancı sayesinde kurtulduğunu, her bakımdan en eskiye, çocukluk ve gençlik yıllarının görüşüne döndüğünü söyler.</w:t>
      </w:r>
    </w:p>
    <w:p w:rsidR="004C35D9" w:rsidRPr="00DE21E1" w:rsidRDefault="004C35D9" w:rsidP="000D33E4">
      <w:pPr>
        <w:autoSpaceDE w:val="0"/>
        <w:autoSpaceDN w:val="0"/>
        <w:adjustRightInd w:val="0"/>
        <w:spacing w:after="0" w:line="240" w:lineRule="auto"/>
        <w:jc w:val="both"/>
        <w:rPr>
          <w:rFonts w:cstheme="minorHAnsi"/>
          <w:bCs/>
        </w:rPr>
      </w:pPr>
    </w:p>
    <w:p w:rsidR="001701B6"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Eserde Kim Kimdir?</w:t>
      </w:r>
    </w:p>
    <w:p w:rsidR="001701B6" w:rsidRPr="00DE21E1" w:rsidRDefault="001701B6" w:rsidP="000D33E4">
      <w:pPr>
        <w:autoSpaceDE w:val="0"/>
        <w:autoSpaceDN w:val="0"/>
        <w:adjustRightInd w:val="0"/>
        <w:spacing w:after="0" w:line="240" w:lineRule="auto"/>
        <w:jc w:val="both"/>
        <w:rPr>
          <w:rFonts w:cstheme="minorHAnsi"/>
          <w:bCs/>
        </w:rPr>
      </w:pP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Simon</w:t>
      </w:r>
      <w:proofErr w:type="spellEnd"/>
      <w:r w:rsidRPr="00DE21E1">
        <w:rPr>
          <w:rFonts w:cstheme="minorHAnsi"/>
          <w:bCs/>
        </w:rPr>
        <w:t xml:space="preserve">: </w:t>
      </w:r>
      <w:r w:rsidRPr="00DE21E1">
        <w:rPr>
          <w:rFonts w:cstheme="minorHAnsi"/>
        </w:rPr>
        <w:t>Ailesini zor geçindiren bir ayakkabıcıdır. Yolda gördüğü muhtaç bir kişiyi evinde misafir edecek kadar yardımsever, kalan son ekmeğini onunla paylaşacak kadar iyi kalplidir.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Matryona</w:t>
      </w:r>
      <w:proofErr w:type="spellEnd"/>
      <w:r w:rsidRPr="00DE21E1">
        <w:rPr>
          <w:rFonts w:cstheme="minorHAnsi"/>
          <w:bCs/>
        </w:rPr>
        <w:t xml:space="preserve">: </w:t>
      </w:r>
      <w:proofErr w:type="spellStart"/>
      <w:r w:rsidRPr="00DE21E1">
        <w:rPr>
          <w:rFonts w:cstheme="minorHAnsi"/>
        </w:rPr>
        <w:t>Simon’un</w:t>
      </w:r>
      <w:proofErr w:type="spellEnd"/>
      <w:r w:rsidRPr="00DE21E1">
        <w:rPr>
          <w:rFonts w:cstheme="minorHAnsi"/>
        </w:rPr>
        <w:t xml:space="preserve"> karısıdır. Sahip olduğu tek ceketini </w:t>
      </w:r>
      <w:proofErr w:type="spellStart"/>
      <w:r w:rsidRPr="00DE21E1">
        <w:rPr>
          <w:rFonts w:cstheme="minorHAnsi"/>
        </w:rPr>
        <w:t>Simon’la</w:t>
      </w:r>
      <w:proofErr w:type="spellEnd"/>
      <w:r w:rsidRPr="00DE21E1">
        <w:rPr>
          <w:rFonts w:cstheme="minorHAnsi"/>
        </w:rPr>
        <w:t xml:space="preserve"> paylaşmıştır. Eve gelen misafir yüzünden başta kocasına çok öfkelenmiştir. Daha sonra ise misafire acımış, onu tanımaya çalışmıştır.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lastRenderedPageBreak/>
        <w:t xml:space="preserve">Michael: </w:t>
      </w:r>
      <w:proofErr w:type="spellStart"/>
      <w:r w:rsidRPr="00DE21E1">
        <w:rPr>
          <w:rFonts w:cstheme="minorHAnsi"/>
        </w:rPr>
        <w:t>Simon</w:t>
      </w:r>
      <w:proofErr w:type="spellEnd"/>
      <w:r w:rsidRPr="00DE21E1">
        <w:rPr>
          <w:rFonts w:cstheme="minorHAnsi"/>
        </w:rPr>
        <w:t xml:space="preserve"> ve karısının evinde misafir ettiği yabancıdır. Daha sonra üç günde </w:t>
      </w:r>
      <w:proofErr w:type="spellStart"/>
      <w:r w:rsidRPr="00DE21E1">
        <w:rPr>
          <w:rFonts w:cstheme="minorHAnsi"/>
        </w:rPr>
        <w:t>Simon’dan</w:t>
      </w:r>
      <w:proofErr w:type="spellEnd"/>
      <w:r w:rsidRPr="00DE21E1">
        <w:rPr>
          <w:rFonts w:cstheme="minorHAnsi"/>
        </w:rPr>
        <w:t xml:space="preserve"> çizme dikmeyi öğrenir ve </w:t>
      </w:r>
      <w:proofErr w:type="spellStart"/>
      <w:r w:rsidRPr="00DE21E1">
        <w:rPr>
          <w:rFonts w:cstheme="minorHAnsi"/>
        </w:rPr>
        <w:t>Simon’un</w:t>
      </w:r>
      <w:proofErr w:type="spellEnd"/>
      <w:r w:rsidRPr="00DE21E1">
        <w:rPr>
          <w:rFonts w:cstheme="minorHAnsi"/>
        </w:rPr>
        <w:t xml:space="preserve"> kalfası olur. Sürekli, “Beni Tanrı cezalandırdı” der. Hikâyede meleği temsil eden kişidir.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Ekselans: </w:t>
      </w:r>
      <w:proofErr w:type="spellStart"/>
      <w:r w:rsidRPr="00DE21E1">
        <w:rPr>
          <w:rFonts w:cstheme="minorHAnsi"/>
        </w:rPr>
        <w:t>Simon’dan</w:t>
      </w:r>
      <w:proofErr w:type="spellEnd"/>
      <w:r w:rsidRPr="00DE21E1">
        <w:rPr>
          <w:rFonts w:cstheme="minorHAnsi"/>
        </w:rPr>
        <w:t xml:space="preserve"> bir çift çizme yapmasını isteyen, onu ve kalfasını küçümseyen zengin kişidir. Çizmelerin kaliteli olmaması durumunda, </w:t>
      </w:r>
      <w:proofErr w:type="spellStart"/>
      <w:r w:rsidRPr="00DE21E1">
        <w:rPr>
          <w:rFonts w:cstheme="minorHAnsi"/>
        </w:rPr>
        <w:t>Simon’u</w:t>
      </w:r>
      <w:proofErr w:type="spellEnd"/>
      <w:r w:rsidRPr="00DE21E1">
        <w:rPr>
          <w:rFonts w:cstheme="minorHAnsi"/>
        </w:rPr>
        <w:t xml:space="preserve"> hapse attıracağını söylemiştir.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Fedka</w:t>
      </w:r>
      <w:proofErr w:type="spellEnd"/>
      <w:r w:rsidRPr="00DE21E1">
        <w:rPr>
          <w:rFonts w:cstheme="minorHAnsi"/>
          <w:bCs/>
        </w:rPr>
        <w:t xml:space="preserve">: </w:t>
      </w:r>
      <w:proofErr w:type="spellStart"/>
      <w:r w:rsidRPr="00DE21E1">
        <w:rPr>
          <w:rFonts w:cstheme="minorHAnsi"/>
        </w:rPr>
        <w:t>Ekselans’ın</w:t>
      </w:r>
      <w:proofErr w:type="spellEnd"/>
      <w:r w:rsidRPr="00DE21E1">
        <w:rPr>
          <w:rFonts w:cstheme="minorHAnsi"/>
        </w:rPr>
        <w:t xml:space="preserve"> uşağıdır. Efendisinin öldüğü haberini </w:t>
      </w:r>
      <w:proofErr w:type="spellStart"/>
      <w:r w:rsidRPr="00DE21E1">
        <w:rPr>
          <w:rFonts w:cstheme="minorHAnsi"/>
        </w:rPr>
        <w:t>Simon</w:t>
      </w:r>
      <w:proofErr w:type="spellEnd"/>
      <w:r w:rsidRPr="00DE21E1">
        <w:rPr>
          <w:rFonts w:cstheme="minorHAnsi"/>
        </w:rPr>
        <w:t xml:space="preserve"> ve kalfasına haber veren kişidir.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İyi giyimli bayan: </w:t>
      </w:r>
      <w:r w:rsidRPr="00DE21E1">
        <w:rPr>
          <w:rFonts w:cstheme="minorHAnsi"/>
        </w:rPr>
        <w:t xml:space="preserve">İki kız çocuğunu evlat edinmiş yardımsever kişidir. Yanında iki kız çocuğuyla </w:t>
      </w:r>
      <w:proofErr w:type="spellStart"/>
      <w:r w:rsidRPr="00DE21E1">
        <w:rPr>
          <w:rFonts w:cstheme="minorHAnsi"/>
        </w:rPr>
        <w:t>Simon’un</w:t>
      </w:r>
      <w:proofErr w:type="spellEnd"/>
      <w:r w:rsidRPr="00DE21E1">
        <w:rPr>
          <w:rFonts w:cstheme="minorHAnsi"/>
        </w:rPr>
        <w:t xml:space="preserve"> kulübesine gelir ve çocuklar için deri ayakkabı diktirmek ister.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Kral: </w:t>
      </w:r>
      <w:r w:rsidRPr="00DE21E1">
        <w:rPr>
          <w:rFonts w:cstheme="minorHAnsi"/>
        </w:rPr>
        <w:t>Giriştiği her işte başarılı olmak için aklındaki üç soruya cevap arayan kişidir. Bu sorulara cevap veren kişiyi ödüllendireceğini söylemiştir.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Bilge: </w:t>
      </w:r>
      <w:r w:rsidRPr="00DE21E1">
        <w:rPr>
          <w:rFonts w:cstheme="minorHAnsi"/>
        </w:rPr>
        <w:t>Kralın, sorularına cevap bulmak için ziyaret ettiği kişidir. Ormanda bir kulübede yaşar ve ormanın dışına hiç çıkmaz. Kral’ın sorularının cevabını öğrenmesini sağlar.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Yaralı adam: </w:t>
      </w:r>
      <w:r w:rsidRPr="00DE21E1">
        <w:rPr>
          <w:rFonts w:cstheme="minorHAnsi"/>
        </w:rPr>
        <w:t>Kral’dan intikam almak için onun peşine düşen kişidir. Başta Kral’a düşmandır ve onu öldürmek ister. Fakat Kral, ona yardım edince bu amacından vazgeçer.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Pahom</w:t>
      </w:r>
      <w:proofErr w:type="spellEnd"/>
      <w:r w:rsidRPr="00DE21E1">
        <w:rPr>
          <w:rFonts w:cstheme="minorHAnsi"/>
          <w:bCs/>
        </w:rPr>
        <w:t xml:space="preserve">: </w:t>
      </w:r>
      <w:r w:rsidRPr="00DE21E1">
        <w:rPr>
          <w:rFonts w:cstheme="minorHAnsi"/>
        </w:rPr>
        <w:t>Toprak sahibi olmadan önce, kanaatkâr bir kişidir. Eline toprak geçince ise, elindekiyle yetinmemiş, sürekli daha fazla mal sahibi olmak istemiştir.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Kız kardeş: </w:t>
      </w:r>
      <w:proofErr w:type="spellStart"/>
      <w:r w:rsidRPr="00DE21E1">
        <w:rPr>
          <w:rFonts w:cstheme="minorHAnsi"/>
        </w:rPr>
        <w:t>Pahom’un</w:t>
      </w:r>
      <w:proofErr w:type="spellEnd"/>
      <w:r w:rsidRPr="00DE21E1">
        <w:rPr>
          <w:rFonts w:cstheme="minorHAnsi"/>
        </w:rPr>
        <w:t xml:space="preserve"> karısıdır. Fakir bir hayat sürmesine rağmen köy hayatının, şehirdeki hayattan daha rahat olduğunu düşünür, hayatından memnundur.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Abla: </w:t>
      </w:r>
      <w:r w:rsidRPr="00DE21E1">
        <w:rPr>
          <w:rFonts w:cstheme="minorHAnsi"/>
        </w:rPr>
        <w:t>Bir tüccarla evli olan ve şehirde yaşayan kişidir. Rahat bir hayat sürer ve devamlı şehir hayatını över. Kız kardeşini ve ailesini küçümser.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Kâhya: </w:t>
      </w:r>
      <w:r w:rsidRPr="00DE21E1">
        <w:rPr>
          <w:rFonts w:cstheme="minorHAnsi"/>
        </w:rPr>
        <w:t xml:space="preserve">Köydeki toprakların sahibi olan hanım için çalışan kişidir. Köylüleri, ödettirdiği cezalarla sıkıntıya sokar. </w:t>
      </w:r>
      <w:proofErr w:type="spellStart"/>
      <w:r w:rsidRPr="00DE21E1">
        <w:rPr>
          <w:rFonts w:cstheme="minorHAnsi"/>
        </w:rPr>
        <w:t>Pahom</w:t>
      </w:r>
      <w:proofErr w:type="spellEnd"/>
      <w:r w:rsidRPr="00DE21E1">
        <w:rPr>
          <w:rFonts w:cstheme="minorHAnsi"/>
        </w:rPr>
        <w:t xml:space="preserve"> da onun yüzünden sürekli sıkıntı çeker.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Komşu </w:t>
      </w:r>
      <w:proofErr w:type="spellStart"/>
      <w:r w:rsidRPr="00DE21E1">
        <w:rPr>
          <w:rFonts w:cstheme="minorHAnsi"/>
          <w:bCs/>
        </w:rPr>
        <w:t>Simon</w:t>
      </w:r>
      <w:proofErr w:type="spellEnd"/>
      <w:r w:rsidRPr="00DE21E1">
        <w:rPr>
          <w:rFonts w:cstheme="minorHAnsi"/>
          <w:bCs/>
        </w:rPr>
        <w:t xml:space="preserve">: </w:t>
      </w:r>
      <w:proofErr w:type="spellStart"/>
      <w:r w:rsidRPr="00DE21E1">
        <w:rPr>
          <w:rFonts w:cstheme="minorHAnsi"/>
        </w:rPr>
        <w:t>Pahom’un</w:t>
      </w:r>
      <w:proofErr w:type="spellEnd"/>
      <w:r w:rsidRPr="00DE21E1">
        <w:rPr>
          <w:rFonts w:cstheme="minorHAnsi"/>
        </w:rPr>
        <w:t xml:space="preserve"> ağaçlarını kestiğinden şüphe ettiği kişidir. </w:t>
      </w:r>
      <w:proofErr w:type="spellStart"/>
      <w:r w:rsidRPr="00DE21E1">
        <w:rPr>
          <w:rFonts w:cstheme="minorHAnsi"/>
        </w:rPr>
        <w:t>Pahom</w:t>
      </w:r>
      <w:proofErr w:type="spellEnd"/>
      <w:r w:rsidRPr="00DE21E1">
        <w:rPr>
          <w:rFonts w:cstheme="minorHAnsi"/>
        </w:rPr>
        <w:t>, onu mahkemeye verir, fakat suçu işlediğine dair bir delil bulunamaz.</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Yabancı: </w:t>
      </w:r>
      <w:proofErr w:type="spellStart"/>
      <w:r w:rsidRPr="00DE21E1">
        <w:rPr>
          <w:rFonts w:cstheme="minorHAnsi"/>
        </w:rPr>
        <w:t>Pahom’un</w:t>
      </w:r>
      <w:proofErr w:type="spellEnd"/>
      <w:r w:rsidRPr="00DE21E1">
        <w:rPr>
          <w:rFonts w:cstheme="minorHAnsi"/>
        </w:rPr>
        <w:t xml:space="preserve"> yolda karşılaştığı ve evinde misafir ettiği kişidir. </w:t>
      </w:r>
      <w:proofErr w:type="spellStart"/>
      <w:r w:rsidRPr="00DE21E1">
        <w:rPr>
          <w:rFonts w:cstheme="minorHAnsi"/>
        </w:rPr>
        <w:t>Pahom’a</w:t>
      </w:r>
      <w:proofErr w:type="spellEnd"/>
      <w:r w:rsidRPr="00DE21E1">
        <w:rPr>
          <w:rFonts w:cstheme="minorHAnsi"/>
        </w:rPr>
        <w:t xml:space="preserve"> Volga Nehri’ne giderek çok toprak sahibi olabileceğini söyler. Hikâyede şeytanı temsil etmektedir.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Tüccar: </w:t>
      </w:r>
      <w:r w:rsidRPr="00DE21E1">
        <w:rPr>
          <w:rFonts w:cstheme="minorHAnsi"/>
        </w:rPr>
        <w:t xml:space="preserve">Bir yolculuktayken, </w:t>
      </w:r>
      <w:proofErr w:type="spellStart"/>
      <w:r w:rsidRPr="00DE21E1">
        <w:rPr>
          <w:rFonts w:cstheme="minorHAnsi"/>
        </w:rPr>
        <w:t>Pahom’un</w:t>
      </w:r>
      <w:proofErr w:type="spellEnd"/>
      <w:r w:rsidRPr="00DE21E1">
        <w:rPr>
          <w:rFonts w:cstheme="minorHAnsi"/>
        </w:rPr>
        <w:t xml:space="preserve"> çiftliğinde mola veren kişidir. </w:t>
      </w:r>
      <w:proofErr w:type="spellStart"/>
      <w:r w:rsidRPr="00DE21E1">
        <w:rPr>
          <w:rFonts w:cstheme="minorHAnsi"/>
        </w:rPr>
        <w:t>Pahom’a</w:t>
      </w:r>
      <w:proofErr w:type="spellEnd"/>
      <w:r w:rsidRPr="00DE21E1">
        <w:rPr>
          <w:rFonts w:cstheme="minorHAnsi"/>
        </w:rPr>
        <w:t xml:space="preserve"> </w:t>
      </w:r>
      <w:proofErr w:type="spellStart"/>
      <w:r w:rsidRPr="00DE21E1">
        <w:rPr>
          <w:rFonts w:cstheme="minorHAnsi"/>
        </w:rPr>
        <w:t>Başkırların</w:t>
      </w:r>
      <w:proofErr w:type="spellEnd"/>
      <w:r w:rsidRPr="00DE21E1">
        <w:rPr>
          <w:rFonts w:cstheme="minorHAnsi"/>
        </w:rPr>
        <w:t xml:space="preserve"> topraklarına gitmesini öğütler. Hikâyede şeytanı temsil etmektedir.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Başkırların</w:t>
      </w:r>
      <w:proofErr w:type="spellEnd"/>
      <w:r w:rsidRPr="00DE21E1">
        <w:rPr>
          <w:rFonts w:cstheme="minorHAnsi"/>
          <w:bCs/>
        </w:rPr>
        <w:t xml:space="preserve"> reisi: </w:t>
      </w:r>
      <w:proofErr w:type="spellStart"/>
      <w:r w:rsidRPr="00DE21E1">
        <w:rPr>
          <w:rFonts w:cstheme="minorHAnsi"/>
        </w:rPr>
        <w:t>Pahom’a</w:t>
      </w:r>
      <w:proofErr w:type="spellEnd"/>
      <w:r w:rsidRPr="00DE21E1">
        <w:rPr>
          <w:rFonts w:cstheme="minorHAnsi"/>
        </w:rPr>
        <w:t xml:space="preserve"> toprak sahibi olabilmesi için bir fırsat veren kişidir. Hikâyede şeytanı temsil etmektedir.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Ivan</w:t>
      </w:r>
      <w:proofErr w:type="spellEnd"/>
      <w:r w:rsidRPr="00DE21E1">
        <w:rPr>
          <w:rFonts w:cstheme="minorHAnsi"/>
          <w:bCs/>
        </w:rPr>
        <w:t xml:space="preserve"> </w:t>
      </w:r>
      <w:proofErr w:type="spellStart"/>
      <w:r w:rsidRPr="00DE21E1">
        <w:rPr>
          <w:rFonts w:cstheme="minorHAnsi"/>
          <w:bCs/>
        </w:rPr>
        <w:t>Dmitrich</w:t>
      </w:r>
      <w:proofErr w:type="spellEnd"/>
      <w:r w:rsidRPr="00DE21E1">
        <w:rPr>
          <w:rFonts w:cstheme="minorHAnsi"/>
          <w:bCs/>
        </w:rPr>
        <w:t xml:space="preserve"> </w:t>
      </w:r>
      <w:proofErr w:type="spellStart"/>
      <w:r w:rsidRPr="00DE21E1">
        <w:rPr>
          <w:rFonts w:cstheme="minorHAnsi"/>
          <w:bCs/>
        </w:rPr>
        <w:t>Aksyonof</w:t>
      </w:r>
      <w:proofErr w:type="spellEnd"/>
      <w:r w:rsidRPr="00DE21E1">
        <w:rPr>
          <w:rFonts w:cstheme="minorHAnsi"/>
          <w:bCs/>
        </w:rPr>
        <w:t xml:space="preserve">: </w:t>
      </w:r>
      <w:r w:rsidRPr="00DE21E1">
        <w:rPr>
          <w:rFonts w:cstheme="minorHAnsi"/>
        </w:rPr>
        <w:t>Genç bir tüccardır. Karısının yolculuğa çıkmaması konusundaki ısrarına aldırmamış, yolculuk sırasında başı derde girmiştir. Bir tüccarı öldürmekle suçlanır.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Ryazanlı</w:t>
      </w:r>
      <w:proofErr w:type="spellEnd"/>
      <w:r w:rsidRPr="00DE21E1">
        <w:rPr>
          <w:rFonts w:cstheme="minorHAnsi"/>
          <w:bCs/>
        </w:rPr>
        <w:t xml:space="preserve"> tüccar: </w:t>
      </w:r>
      <w:proofErr w:type="spellStart"/>
      <w:r w:rsidRPr="00DE21E1">
        <w:rPr>
          <w:rFonts w:cstheme="minorHAnsi"/>
        </w:rPr>
        <w:t>Aksyonof’un</w:t>
      </w:r>
      <w:proofErr w:type="spellEnd"/>
      <w:r w:rsidRPr="00DE21E1">
        <w:rPr>
          <w:rFonts w:cstheme="minorHAnsi"/>
        </w:rPr>
        <w:t xml:space="preserve"> öldürdüğü düşünülen tüccardır.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Polis şefi: </w:t>
      </w:r>
      <w:r w:rsidRPr="00DE21E1">
        <w:rPr>
          <w:rFonts w:cstheme="minorHAnsi"/>
        </w:rPr>
        <w:t xml:space="preserve">Cinayet soruşturmasını yürüten kişidir. Tüccarı, </w:t>
      </w:r>
      <w:proofErr w:type="spellStart"/>
      <w:r w:rsidRPr="00DE21E1">
        <w:rPr>
          <w:rFonts w:cstheme="minorHAnsi"/>
        </w:rPr>
        <w:t>Aksyonof’un</w:t>
      </w:r>
      <w:proofErr w:type="spellEnd"/>
      <w:r w:rsidRPr="00DE21E1">
        <w:rPr>
          <w:rFonts w:cstheme="minorHAnsi"/>
        </w:rPr>
        <w:t xml:space="preserve"> öldürdüğünü düşünmüş, onun hapse girmesine sebep olmuştur.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Makar</w:t>
      </w:r>
      <w:proofErr w:type="spellEnd"/>
      <w:r w:rsidRPr="00DE21E1">
        <w:rPr>
          <w:rFonts w:cstheme="minorHAnsi"/>
          <w:bCs/>
        </w:rPr>
        <w:t xml:space="preserve"> </w:t>
      </w:r>
      <w:proofErr w:type="spellStart"/>
      <w:r w:rsidRPr="00DE21E1">
        <w:rPr>
          <w:rFonts w:cstheme="minorHAnsi"/>
          <w:bCs/>
        </w:rPr>
        <w:t>Semyonitch</w:t>
      </w:r>
      <w:proofErr w:type="spellEnd"/>
      <w:r w:rsidRPr="00DE21E1">
        <w:rPr>
          <w:rFonts w:cstheme="minorHAnsi"/>
          <w:bCs/>
        </w:rPr>
        <w:t xml:space="preserve">: </w:t>
      </w:r>
      <w:r w:rsidRPr="00DE21E1">
        <w:rPr>
          <w:rFonts w:cstheme="minorHAnsi"/>
        </w:rPr>
        <w:t xml:space="preserve">Tüccarı öldüren kişidir. </w:t>
      </w:r>
      <w:proofErr w:type="spellStart"/>
      <w:r w:rsidRPr="00DE21E1">
        <w:rPr>
          <w:rFonts w:cstheme="minorHAnsi"/>
        </w:rPr>
        <w:t>Aksyonof’la</w:t>
      </w:r>
      <w:proofErr w:type="spellEnd"/>
      <w:r w:rsidRPr="00DE21E1">
        <w:rPr>
          <w:rFonts w:cstheme="minorHAnsi"/>
        </w:rPr>
        <w:t xml:space="preserve"> hapiste karşılaşmasına rağmen uzun süre suçunu itiraf etmez. </w:t>
      </w:r>
      <w:proofErr w:type="spellStart"/>
      <w:r w:rsidRPr="00DE21E1">
        <w:rPr>
          <w:rFonts w:cstheme="minorHAnsi"/>
        </w:rPr>
        <w:t>Aksyonof’un</w:t>
      </w:r>
      <w:proofErr w:type="spellEnd"/>
      <w:r w:rsidRPr="00DE21E1">
        <w:rPr>
          <w:rFonts w:cstheme="minorHAnsi"/>
        </w:rPr>
        <w:t xml:space="preserve"> yıllarca suçsuz yere hapis yatmasına sebep olur.</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İvan </w:t>
      </w:r>
      <w:proofErr w:type="spellStart"/>
      <w:r w:rsidRPr="00DE21E1">
        <w:rPr>
          <w:rFonts w:cstheme="minorHAnsi"/>
          <w:bCs/>
        </w:rPr>
        <w:t>Stcherbakof</w:t>
      </w:r>
      <w:proofErr w:type="spellEnd"/>
      <w:r w:rsidRPr="00DE21E1">
        <w:rPr>
          <w:rFonts w:cstheme="minorHAnsi"/>
          <w:bCs/>
        </w:rPr>
        <w:t xml:space="preserve">: </w:t>
      </w:r>
      <w:r w:rsidRPr="00DE21E1">
        <w:rPr>
          <w:rFonts w:cstheme="minorHAnsi"/>
        </w:rPr>
        <w:t>Yaşadığı köyün en çalışkan adamıdır. Hasta babası ve ailesiyle huzurlu bir yaşam sürerken küçük bir anlaşmazlık yüzünden komşusuyla aralarında bir düşmanlık başlar.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Gabriel</w:t>
      </w:r>
      <w:proofErr w:type="spellEnd"/>
      <w:r w:rsidRPr="00DE21E1">
        <w:rPr>
          <w:rFonts w:cstheme="minorHAnsi"/>
          <w:bCs/>
        </w:rPr>
        <w:t xml:space="preserve">: </w:t>
      </w:r>
      <w:r w:rsidRPr="00DE21E1">
        <w:rPr>
          <w:rFonts w:cstheme="minorHAnsi"/>
        </w:rPr>
        <w:t xml:space="preserve">İvan’ın kavga ettiği komşusudur. Kavga sırasında sakalından bir avuç kıl kopardığı için İvan’ı mahkemeye şikâyet eder. Bu ilk kavgadan sonra İvan ve </w:t>
      </w:r>
      <w:proofErr w:type="spellStart"/>
      <w:r w:rsidRPr="00DE21E1">
        <w:rPr>
          <w:rFonts w:cstheme="minorHAnsi"/>
        </w:rPr>
        <w:t>Gabriel</w:t>
      </w:r>
      <w:proofErr w:type="spellEnd"/>
      <w:r w:rsidRPr="00DE21E1">
        <w:rPr>
          <w:rFonts w:cstheme="minorHAnsi"/>
        </w:rPr>
        <w:t xml:space="preserve">, birbirlerini sürekli dava ederler. Her ikisi de, davranışlarıyla düşmanlığın artmasına sebep olur. </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Trol: </w:t>
      </w:r>
      <w:r w:rsidRPr="00DE21E1">
        <w:rPr>
          <w:rFonts w:cstheme="minorHAnsi"/>
        </w:rPr>
        <w:t xml:space="preserve">İvan’ın astım hastası babasıdır. Oğlunun, </w:t>
      </w:r>
      <w:proofErr w:type="spellStart"/>
      <w:r w:rsidRPr="00DE21E1">
        <w:rPr>
          <w:rFonts w:cstheme="minorHAnsi"/>
        </w:rPr>
        <w:t>Gabriel</w:t>
      </w:r>
      <w:proofErr w:type="spellEnd"/>
      <w:r w:rsidRPr="00DE21E1">
        <w:rPr>
          <w:rFonts w:cstheme="minorHAnsi"/>
        </w:rPr>
        <w:t xml:space="preserve"> ve ailesine düşmanlık beslemesine razı gelmez. Bu düşmanlığın bitmesi için ne kadar uğraşsa da kimseye lafını dinletemez.</w:t>
      </w:r>
    </w:p>
    <w:p w:rsidR="001701B6" w:rsidRPr="00DE21E1" w:rsidRDefault="001701B6" w:rsidP="000D33E4">
      <w:pPr>
        <w:autoSpaceDE w:val="0"/>
        <w:autoSpaceDN w:val="0"/>
        <w:adjustRightInd w:val="0"/>
        <w:spacing w:after="0" w:line="240" w:lineRule="auto"/>
        <w:jc w:val="both"/>
        <w:rPr>
          <w:rFonts w:cstheme="minorHAnsi"/>
        </w:rPr>
      </w:pPr>
      <w:r w:rsidRPr="00DE21E1">
        <w:rPr>
          <w:rFonts w:cstheme="minorHAnsi"/>
          <w:bCs/>
        </w:rPr>
        <w:t xml:space="preserve">Gelin: </w:t>
      </w:r>
      <w:r w:rsidRPr="00DE21E1">
        <w:rPr>
          <w:rFonts w:cstheme="minorHAnsi"/>
        </w:rPr>
        <w:t xml:space="preserve">İvan’ın gelinidir. Tavuğunun </w:t>
      </w:r>
      <w:proofErr w:type="spellStart"/>
      <w:r w:rsidRPr="00DE21E1">
        <w:rPr>
          <w:rFonts w:cstheme="minorHAnsi"/>
        </w:rPr>
        <w:t>Gabriel’in</w:t>
      </w:r>
      <w:proofErr w:type="spellEnd"/>
      <w:r w:rsidRPr="00DE21E1">
        <w:rPr>
          <w:rFonts w:cstheme="minorHAnsi"/>
        </w:rPr>
        <w:t xml:space="preserve"> bahçesine kaçtığını düşünür ve onun annesini suçlar. İki ailenin arasındaki düşmanlığın başlamasına gelinin bu tartışması sebep olmuştur.</w:t>
      </w:r>
    </w:p>
    <w:p w:rsidR="001701B6" w:rsidRPr="00DE21E1" w:rsidRDefault="001701B6" w:rsidP="000D33E4">
      <w:pPr>
        <w:autoSpaceDE w:val="0"/>
        <w:autoSpaceDN w:val="0"/>
        <w:adjustRightInd w:val="0"/>
        <w:spacing w:after="0" w:line="240" w:lineRule="auto"/>
        <w:jc w:val="both"/>
        <w:rPr>
          <w:rFonts w:cstheme="minorHAnsi"/>
        </w:rPr>
      </w:pPr>
      <w:proofErr w:type="spellStart"/>
      <w:r w:rsidRPr="00DE21E1">
        <w:rPr>
          <w:rFonts w:cstheme="minorHAnsi"/>
          <w:bCs/>
        </w:rPr>
        <w:t>Taras</w:t>
      </w:r>
      <w:proofErr w:type="spellEnd"/>
      <w:r w:rsidRPr="00DE21E1">
        <w:rPr>
          <w:rFonts w:cstheme="minorHAnsi"/>
          <w:bCs/>
        </w:rPr>
        <w:t xml:space="preserve">: </w:t>
      </w:r>
      <w:r w:rsidRPr="00DE21E1">
        <w:rPr>
          <w:rFonts w:cstheme="minorHAnsi"/>
        </w:rPr>
        <w:t xml:space="preserve">İvan’ın oğludur. Babasının komşusuyla düşman olması onu huzursuz eder. </w:t>
      </w:r>
    </w:p>
    <w:p w:rsidR="004C35D9" w:rsidRPr="00DE21E1" w:rsidRDefault="004C35D9" w:rsidP="000D33E4">
      <w:pPr>
        <w:autoSpaceDE w:val="0"/>
        <w:autoSpaceDN w:val="0"/>
        <w:adjustRightInd w:val="0"/>
        <w:spacing w:after="0" w:line="240" w:lineRule="auto"/>
        <w:jc w:val="both"/>
        <w:rPr>
          <w:rFonts w:cstheme="minorHAnsi"/>
        </w:rPr>
      </w:pPr>
    </w:p>
    <w:p w:rsidR="004C35D9"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Hiç Dikkat Ettiniz Mi?</w:t>
      </w:r>
    </w:p>
    <w:p w:rsidR="004C35D9" w:rsidRPr="00DE21E1" w:rsidRDefault="004C35D9" w:rsidP="000D33E4">
      <w:pPr>
        <w:autoSpaceDE w:val="0"/>
        <w:autoSpaceDN w:val="0"/>
        <w:adjustRightInd w:val="0"/>
        <w:spacing w:after="0" w:line="240" w:lineRule="auto"/>
        <w:jc w:val="both"/>
        <w:rPr>
          <w:rFonts w:cstheme="minorHAnsi"/>
          <w:bCs/>
        </w:rPr>
      </w:pP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1. </w:t>
      </w:r>
      <w:r w:rsidRPr="00DE21E1">
        <w:rPr>
          <w:rFonts w:cstheme="minorHAnsi"/>
          <w:i/>
          <w:iCs/>
        </w:rPr>
        <w:t>İnsan Ne İle Yaşar</w:t>
      </w:r>
      <w:r w:rsidRPr="00DE21E1">
        <w:rPr>
          <w:rFonts w:cstheme="minorHAnsi"/>
        </w:rPr>
        <w:t>’da, beş hikâye bulunuyor. Tolstoy’un</w:t>
      </w:r>
      <w:r w:rsidRPr="00DE21E1">
        <w:rPr>
          <w:rFonts w:cstheme="minorHAnsi"/>
        </w:rPr>
        <w:t xml:space="preserve"> </w:t>
      </w:r>
      <w:r w:rsidRPr="00DE21E1">
        <w:rPr>
          <w:rFonts w:cstheme="minorHAnsi"/>
        </w:rPr>
        <w:t>bu eserini dikkatlice okuduysanız, her hikâyede farklı karakter</w:t>
      </w:r>
      <w:r w:rsidRPr="00DE21E1">
        <w:rPr>
          <w:rFonts w:cstheme="minorHAnsi"/>
        </w:rPr>
        <w:t xml:space="preserve"> </w:t>
      </w:r>
      <w:r w:rsidRPr="00DE21E1">
        <w:rPr>
          <w:rFonts w:cstheme="minorHAnsi"/>
        </w:rPr>
        <w:t>özelliklerinin öne çıktığını fark etmişsinizdir. Mesela “İnsan Ne</w:t>
      </w:r>
      <w:r w:rsidRPr="00DE21E1">
        <w:rPr>
          <w:rFonts w:cstheme="minorHAnsi"/>
        </w:rPr>
        <w:t xml:space="preserve"> </w:t>
      </w:r>
      <w:r w:rsidRPr="00DE21E1">
        <w:rPr>
          <w:rFonts w:cstheme="minorHAnsi"/>
        </w:rPr>
        <w:t xml:space="preserve">İle Yaşar?” isimli </w:t>
      </w:r>
      <w:r w:rsidRPr="00DE21E1">
        <w:rPr>
          <w:rFonts w:cstheme="minorHAnsi"/>
        </w:rPr>
        <w:lastRenderedPageBreak/>
        <w:t xml:space="preserve">hikâyede ayakkabıcı </w:t>
      </w:r>
      <w:proofErr w:type="spellStart"/>
      <w:r w:rsidRPr="00DE21E1">
        <w:rPr>
          <w:rFonts w:cstheme="minorHAnsi"/>
        </w:rPr>
        <w:t>Simon</w:t>
      </w:r>
      <w:proofErr w:type="spellEnd"/>
      <w:r w:rsidRPr="00DE21E1">
        <w:rPr>
          <w:rFonts w:cstheme="minorHAnsi"/>
        </w:rPr>
        <w:t>, çok fakir olduğu</w:t>
      </w:r>
      <w:r w:rsidRPr="00DE21E1">
        <w:rPr>
          <w:rFonts w:cstheme="minorHAnsi"/>
        </w:rPr>
        <w:t xml:space="preserve"> </w:t>
      </w:r>
      <w:r w:rsidRPr="00DE21E1">
        <w:rPr>
          <w:rFonts w:cstheme="minorHAnsi"/>
        </w:rPr>
        <w:t>hâlde yardımsever davranmış ve yolda gördüğü muhtaç birini</w:t>
      </w:r>
      <w:r w:rsidRPr="00DE21E1">
        <w:rPr>
          <w:rFonts w:cstheme="minorHAnsi"/>
        </w:rPr>
        <w:t xml:space="preserve"> </w:t>
      </w:r>
      <w:r w:rsidRPr="00DE21E1">
        <w:rPr>
          <w:rFonts w:cstheme="minorHAnsi"/>
        </w:rPr>
        <w:t>evinde misafir emişti. Üstelik evinde misafire ikram edebilecek</w:t>
      </w:r>
      <w:r w:rsidRPr="00DE21E1">
        <w:rPr>
          <w:rFonts w:cstheme="minorHAnsi"/>
        </w:rPr>
        <w:t xml:space="preserve"> </w:t>
      </w:r>
      <w:r w:rsidRPr="00DE21E1">
        <w:rPr>
          <w:rFonts w:cstheme="minorHAnsi"/>
        </w:rPr>
        <w:t xml:space="preserve">kadar ekmek bulunmadığı hâlde, </w:t>
      </w:r>
      <w:proofErr w:type="spellStart"/>
      <w:r w:rsidRPr="00DE21E1">
        <w:rPr>
          <w:rFonts w:cstheme="minorHAnsi"/>
        </w:rPr>
        <w:t>Simon</w:t>
      </w:r>
      <w:proofErr w:type="spellEnd"/>
      <w:r w:rsidRPr="00DE21E1">
        <w:rPr>
          <w:rFonts w:cstheme="minorHAnsi"/>
        </w:rPr>
        <w:t xml:space="preserve"> ekmeğini de</w:t>
      </w:r>
      <w:r w:rsidRPr="00DE21E1">
        <w:rPr>
          <w:rFonts w:cstheme="minorHAnsi"/>
        </w:rPr>
        <w:t xml:space="preserve"> </w:t>
      </w:r>
      <w:r w:rsidRPr="00DE21E1">
        <w:rPr>
          <w:rFonts w:cstheme="minorHAnsi"/>
        </w:rPr>
        <w:t>misafiriyle paylaşmıştı. Yardımseverliği sayesinde hem misafir</w:t>
      </w:r>
      <w:r w:rsidRPr="00DE21E1">
        <w:rPr>
          <w:rFonts w:cstheme="minorHAnsi"/>
        </w:rPr>
        <w:t xml:space="preserve"> </w:t>
      </w:r>
      <w:r w:rsidRPr="00DE21E1">
        <w:rPr>
          <w:rFonts w:cstheme="minorHAnsi"/>
        </w:rPr>
        <w:t xml:space="preserve">ettiği </w:t>
      </w:r>
      <w:proofErr w:type="spellStart"/>
      <w:r w:rsidRPr="00DE21E1">
        <w:rPr>
          <w:rFonts w:cstheme="minorHAnsi"/>
        </w:rPr>
        <w:t>Michael’in</w:t>
      </w:r>
      <w:proofErr w:type="spellEnd"/>
      <w:r w:rsidRPr="00DE21E1">
        <w:rPr>
          <w:rFonts w:cstheme="minorHAnsi"/>
        </w:rPr>
        <w:t xml:space="preserve"> </w:t>
      </w:r>
      <w:r w:rsidR="000D33E4">
        <w:rPr>
          <w:rFonts w:cstheme="minorHAnsi"/>
        </w:rPr>
        <w:t>k</w:t>
      </w:r>
      <w:r w:rsidRPr="00DE21E1">
        <w:rPr>
          <w:rFonts w:cstheme="minorHAnsi"/>
        </w:rPr>
        <w:t>urtulmasını sağladı hem de yardımseverliğin</w:t>
      </w:r>
      <w:r w:rsidRPr="00DE21E1">
        <w:rPr>
          <w:rFonts w:cstheme="minorHAnsi"/>
        </w:rPr>
        <w:t xml:space="preserve"> </w:t>
      </w:r>
      <w:r w:rsidRPr="00DE21E1">
        <w:rPr>
          <w:rFonts w:cstheme="minorHAnsi"/>
        </w:rPr>
        <w:t>önemini anladı. İşte diğer hikâyelerde de, bu örnekteki gibi</w:t>
      </w:r>
      <w:r w:rsidRPr="00DE21E1">
        <w:rPr>
          <w:rFonts w:cstheme="minorHAnsi"/>
        </w:rPr>
        <w:t xml:space="preserve"> </w:t>
      </w:r>
      <w:r w:rsidRPr="00DE21E1">
        <w:rPr>
          <w:rFonts w:cstheme="minorHAnsi"/>
        </w:rPr>
        <w:t>iyi ya da kötü davranış biçimlerinin olduğunu göreceksiniz.</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rPr>
        <w:t>Eserdeki karakterlerin davranış biçimlerine dikkat ederseniz,</w:t>
      </w:r>
      <w:r w:rsidRPr="00DE21E1">
        <w:rPr>
          <w:rFonts w:cstheme="minorHAnsi"/>
        </w:rPr>
        <w:t xml:space="preserve"> </w:t>
      </w:r>
      <w:r w:rsidRPr="00DE21E1">
        <w:rPr>
          <w:rFonts w:cstheme="minorHAnsi"/>
        </w:rPr>
        <w:t>yazarın hikâyelerinde vermek istediği mesajı anlayabilirsiniz.</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2. </w:t>
      </w:r>
      <w:r w:rsidRPr="00DE21E1">
        <w:rPr>
          <w:rFonts w:cstheme="minorHAnsi"/>
        </w:rPr>
        <w:t>Eserde, şeytan ve meleği temsil eden karakterler dikkatinizi</w:t>
      </w:r>
      <w:r w:rsidRPr="00DE21E1">
        <w:rPr>
          <w:rFonts w:cstheme="minorHAnsi"/>
        </w:rPr>
        <w:t xml:space="preserve"> </w:t>
      </w:r>
      <w:r w:rsidRPr="00DE21E1">
        <w:rPr>
          <w:rFonts w:cstheme="minorHAnsi"/>
        </w:rPr>
        <w:t xml:space="preserve">çekmiştir. Tüccar, </w:t>
      </w:r>
      <w:proofErr w:type="spellStart"/>
      <w:r w:rsidRPr="00DE21E1">
        <w:rPr>
          <w:rFonts w:cstheme="minorHAnsi"/>
        </w:rPr>
        <w:t>Başkırların</w:t>
      </w:r>
      <w:proofErr w:type="spellEnd"/>
      <w:r w:rsidRPr="00DE21E1">
        <w:rPr>
          <w:rFonts w:cstheme="minorHAnsi"/>
        </w:rPr>
        <w:t xml:space="preserve"> reisi ve yabancı karakterleri</w:t>
      </w:r>
      <w:r w:rsidRPr="00DE21E1">
        <w:rPr>
          <w:rFonts w:cstheme="minorHAnsi"/>
        </w:rPr>
        <w:t xml:space="preserve"> </w:t>
      </w:r>
      <w:r w:rsidRPr="00DE21E1">
        <w:rPr>
          <w:rFonts w:cstheme="minorHAnsi"/>
        </w:rPr>
        <w:t>şeytanı; Michael karakteri ise meleği temsil ediyordu. Yazar</w:t>
      </w:r>
      <w:r w:rsidRPr="00DE21E1">
        <w:rPr>
          <w:rFonts w:cstheme="minorHAnsi"/>
        </w:rPr>
        <w:t xml:space="preserve"> </w:t>
      </w:r>
      <w:r w:rsidRPr="00DE21E1">
        <w:rPr>
          <w:rFonts w:cstheme="minorHAnsi"/>
        </w:rPr>
        <w:t>melek ve şeytanı temsil eden karakterleri hikâyelerinde kullanarak,</w:t>
      </w:r>
      <w:r w:rsidRPr="00DE21E1">
        <w:rPr>
          <w:rFonts w:cstheme="minorHAnsi"/>
        </w:rPr>
        <w:t xml:space="preserve"> </w:t>
      </w:r>
      <w:r w:rsidRPr="00DE21E1">
        <w:rPr>
          <w:rFonts w:cstheme="minorHAnsi"/>
        </w:rPr>
        <w:t>bu hikâyelerle vermek istediği mesajı okurlarına daha</w:t>
      </w:r>
      <w:r w:rsidRPr="00DE21E1">
        <w:rPr>
          <w:rFonts w:cstheme="minorHAnsi"/>
        </w:rPr>
        <w:t xml:space="preserve"> </w:t>
      </w:r>
      <w:r w:rsidRPr="00DE21E1">
        <w:rPr>
          <w:rFonts w:cstheme="minorHAnsi"/>
        </w:rPr>
        <w:t>kolay iletti.</w:t>
      </w:r>
    </w:p>
    <w:p w:rsidR="004C35D9" w:rsidRPr="00DE21E1" w:rsidRDefault="004C35D9" w:rsidP="000D33E4">
      <w:pPr>
        <w:autoSpaceDE w:val="0"/>
        <w:autoSpaceDN w:val="0"/>
        <w:adjustRightInd w:val="0"/>
        <w:spacing w:after="0" w:line="240" w:lineRule="auto"/>
        <w:jc w:val="both"/>
        <w:rPr>
          <w:rFonts w:cstheme="minorHAnsi"/>
        </w:rPr>
      </w:pPr>
    </w:p>
    <w:p w:rsidR="004C35D9"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Özel Sözlük</w:t>
      </w:r>
    </w:p>
    <w:p w:rsidR="00CB3DC0" w:rsidRPr="00DE21E1" w:rsidRDefault="00CB3DC0" w:rsidP="000D33E4">
      <w:pPr>
        <w:autoSpaceDE w:val="0"/>
        <w:autoSpaceDN w:val="0"/>
        <w:adjustRightInd w:val="0"/>
        <w:spacing w:after="0" w:line="240" w:lineRule="auto"/>
        <w:jc w:val="both"/>
        <w:rPr>
          <w:rFonts w:cstheme="minorHAnsi"/>
          <w:bCs/>
        </w:rPr>
      </w:pP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Ekselans: </w:t>
      </w:r>
      <w:r w:rsidRPr="00DE21E1">
        <w:rPr>
          <w:rFonts w:cstheme="minorHAnsi"/>
        </w:rPr>
        <w:t>Bakanlık ve elçilikten başlayarak cumhurbaşkanlığına</w:t>
      </w:r>
      <w:r w:rsidRPr="00DE21E1">
        <w:rPr>
          <w:rFonts w:cstheme="minorHAnsi"/>
        </w:rPr>
        <w:t xml:space="preserve"> </w:t>
      </w:r>
      <w:r w:rsidRPr="00DE21E1">
        <w:rPr>
          <w:rFonts w:cstheme="minorHAnsi"/>
        </w:rPr>
        <w:t>kadar yükselen, yüksek makam sahibi yabancılara verilen</w:t>
      </w:r>
      <w:r w:rsidRPr="00DE21E1">
        <w:rPr>
          <w:rFonts w:cstheme="minorHAnsi"/>
        </w:rPr>
        <w:t xml:space="preserve"> </w:t>
      </w:r>
      <w:r w:rsidRPr="00DE21E1">
        <w:rPr>
          <w:rFonts w:cstheme="minorHAnsi"/>
        </w:rPr>
        <w:t>şeref unvanı ve bu unvanı taşıyan kişidir.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Hamut: </w:t>
      </w:r>
      <w:r w:rsidRPr="00DE21E1">
        <w:rPr>
          <w:rFonts w:cstheme="minorHAnsi"/>
        </w:rPr>
        <w:t>Araba atlarının boynuna takılan tahta halkadır.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Hububat: </w:t>
      </w:r>
      <w:r w:rsidRPr="00DE21E1">
        <w:rPr>
          <w:rFonts w:cstheme="minorHAnsi"/>
        </w:rPr>
        <w:t>Arpa, buğday, çavdar, darı, mısır, pirinç, sorgum,</w:t>
      </w:r>
      <w:r w:rsidRPr="00DE21E1">
        <w:rPr>
          <w:rFonts w:cstheme="minorHAnsi"/>
        </w:rPr>
        <w:t xml:space="preserve"> </w:t>
      </w:r>
      <w:r w:rsidRPr="00DE21E1">
        <w:rPr>
          <w:rFonts w:cstheme="minorHAnsi"/>
        </w:rPr>
        <w:t>yulaf ve benzerlerini içine alan tane yem grubuna denir.</w:t>
      </w:r>
      <w:r w:rsidRPr="00DE21E1">
        <w:rPr>
          <w:rFonts w:cstheme="minorHAnsi"/>
        </w:rPr>
        <w:t xml:space="preserve"> </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Huşu içinde olmak: </w:t>
      </w:r>
      <w:r w:rsidRPr="00DE21E1">
        <w:rPr>
          <w:rFonts w:cstheme="minorHAnsi"/>
        </w:rPr>
        <w:t>Allah’a boyun eğme, gönlü korku ve</w:t>
      </w:r>
      <w:r w:rsidRPr="00DE21E1">
        <w:rPr>
          <w:rFonts w:cstheme="minorHAnsi"/>
        </w:rPr>
        <w:t xml:space="preserve"> </w:t>
      </w:r>
      <w:r w:rsidRPr="00DE21E1">
        <w:rPr>
          <w:rFonts w:cstheme="minorHAnsi"/>
        </w:rPr>
        <w:t>saygı ile dolu olma anlamına gelir.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Irgat: </w:t>
      </w:r>
      <w:r w:rsidRPr="00DE21E1">
        <w:rPr>
          <w:rFonts w:cstheme="minorHAnsi"/>
        </w:rPr>
        <w:t>Tarım işçisidir.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İstavroz çıkarmak: </w:t>
      </w:r>
      <w:r w:rsidRPr="00DE21E1">
        <w:rPr>
          <w:rFonts w:cstheme="minorHAnsi"/>
        </w:rPr>
        <w:t>Hristiyanların haç çıkarmasıdır. Haç,</w:t>
      </w:r>
      <w:r w:rsidRPr="00DE21E1">
        <w:rPr>
          <w:rFonts w:cstheme="minorHAnsi"/>
        </w:rPr>
        <w:t xml:space="preserve"> </w:t>
      </w:r>
      <w:r w:rsidRPr="00DE21E1">
        <w:rPr>
          <w:rFonts w:cstheme="minorHAnsi"/>
        </w:rPr>
        <w:t>Hristiyanlığın simgesi kabul edilir.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Kımız: </w:t>
      </w:r>
      <w:r w:rsidRPr="00DE21E1">
        <w:rPr>
          <w:rFonts w:cstheme="minorHAnsi"/>
        </w:rPr>
        <w:t>Kısrak sütünden yapılan bir içkidir.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Mera: </w:t>
      </w:r>
      <w:r w:rsidRPr="00DE21E1">
        <w:rPr>
          <w:rFonts w:cstheme="minorHAnsi"/>
        </w:rPr>
        <w:t>Hayvanları otlatmaya elverişli, doğal veya yapay bir</w:t>
      </w:r>
      <w:r w:rsidRPr="00DE21E1">
        <w:rPr>
          <w:rFonts w:cstheme="minorHAnsi"/>
        </w:rPr>
        <w:t xml:space="preserve"> </w:t>
      </w:r>
      <w:r w:rsidRPr="00DE21E1">
        <w:rPr>
          <w:rFonts w:cstheme="minorHAnsi"/>
        </w:rPr>
        <w:t>bitki örtüsü bulunan arazidir.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Mezura: </w:t>
      </w:r>
      <w:r w:rsidRPr="00DE21E1">
        <w:rPr>
          <w:rFonts w:cstheme="minorHAnsi"/>
        </w:rPr>
        <w:t>Terzilerin ölçü almak için kullandığı alettir. Genellikle</w:t>
      </w:r>
      <w:r w:rsidRPr="00DE21E1">
        <w:rPr>
          <w:rFonts w:cstheme="minorHAnsi"/>
        </w:rPr>
        <w:t xml:space="preserve"> </w:t>
      </w:r>
      <w:r w:rsidRPr="00DE21E1">
        <w:rPr>
          <w:rFonts w:cstheme="minorHAnsi"/>
        </w:rPr>
        <w:t>1,5 metre uzunluğundadır.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Nadasa bırakmak: </w:t>
      </w:r>
      <w:r w:rsidRPr="00DE21E1">
        <w:rPr>
          <w:rFonts w:cstheme="minorHAnsi"/>
        </w:rPr>
        <w:t>Üretim yapılan tarlanın, bir sonraki</w:t>
      </w:r>
      <w:r w:rsidRPr="00DE21E1">
        <w:rPr>
          <w:rFonts w:cstheme="minorHAnsi"/>
        </w:rPr>
        <w:t xml:space="preserve"> </w:t>
      </w:r>
      <w:r w:rsidRPr="00DE21E1">
        <w:rPr>
          <w:rFonts w:cstheme="minorHAnsi"/>
        </w:rPr>
        <w:t>üretim dönemi için sürülerek dinlenmeye bırakılmasıdır.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Peni: </w:t>
      </w:r>
      <w:r w:rsidRPr="00DE21E1">
        <w:rPr>
          <w:rFonts w:cstheme="minorHAnsi"/>
        </w:rPr>
        <w:t xml:space="preserve">Bir İngiliz </w:t>
      </w:r>
      <w:proofErr w:type="spellStart"/>
      <w:r w:rsidRPr="00DE21E1">
        <w:rPr>
          <w:rFonts w:cstheme="minorHAnsi"/>
        </w:rPr>
        <w:t>Sterlini’nin</w:t>
      </w:r>
      <w:proofErr w:type="spellEnd"/>
      <w:r w:rsidRPr="00DE21E1">
        <w:rPr>
          <w:rFonts w:cstheme="minorHAnsi"/>
        </w:rPr>
        <w:t xml:space="preserve"> yüzde birine denk para birimidir.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Rekolte: </w:t>
      </w:r>
      <w:r w:rsidRPr="00DE21E1">
        <w:rPr>
          <w:rFonts w:cstheme="minorHAnsi"/>
        </w:rPr>
        <w:t>Tarım kesiminde bir üretim döneminde üretilen</w:t>
      </w:r>
      <w:r w:rsidRPr="00DE21E1">
        <w:rPr>
          <w:rFonts w:cstheme="minorHAnsi"/>
        </w:rPr>
        <w:t xml:space="preserve"> </w:t>
      </w:r>
      <w:r w:rsidRPr="00DE21E1">
        <w:rPr>
          <w:rFonts w:cstheme="minorHAnsi"/>
        </w:rPr>
        <w:t>ürün miktarıdır.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Sundurma: </w:t>
      </w:r>
      <w:r w:rsidRPr="00DE21E1">
        <w:rPr>
          <w:rFonts w:cstheme="minorHAnsi"/>
        </w:rPr>
        <w:t>Üstü kapalı balkondur.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Taahhüt etmek: </w:t>
      </w:r>
      <w:r w:rsidRPr="00DE21E1">
        <w:rPr>
          <w:rFonts w:cstheme="minorHAnsi"/>
        </w:rPr>
        <w:t>Bir işi yapmayı üstlenmek anlamına gelir.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Tarh: </w:t>
      </w:r>
      <w:r w:rsidRPr="00DE21E1">
        <w:rPr>
          <w:rFonts w:cstheme="minorHAnsi"/>
        </w:rPr>
        <w:t>Bahçelerde çiçek dikmeye ayrılmış yerdir.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Troyka: </w:t>
      </w:r>
      <w:r w:rsidRPr="00DE21E1">
        <w:rPr>
          <w:rFonts w:cstheme="minorHAnsi"/>
        </w:rPr>
        <w:t>Rusya’da, üç atla çekilen kızak veya arabadır.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Vardela: </w:t>
      </w:r>
      <w:r w:rsidRPr="00DE21E1">
        <w:rPr>
          <w:rFonts w:cstheme="minorHAnsi"/>
        </w:rPr>
        <w:t>3 santimetre genişliğinde yumuşak kösele şerittir.</w:t>
      </w:r>
      <w:r w:rsidRPr="00DE21E1">
        <w:rPr>
          <w:rFonts w:cstheme="minorHAnsi"/>
        </w:rPr>
        <w:t xml:space="preserve"> </w:t>
      </w:r>
      <w:r w:rsidRPr="00DE21E1">
        <w:rPr>
          <w:rFonts w:cstheme="minorHAnsi"/>
        </w:rPr>
        <w:t>Ayakkabı yapımında kullanılır.</w:t>
      </w:r>
    </w:p>
    <w:p w:rsidR="00CB3DC0" w:rsidRPr="00DE21E1" w:rsidRDefault="00CB3DC0" w:rsidP="000D33E4">
      <w:pPr>
        <w:autoSpaceDE w:val="0"/>
        <w:autoSpaceDN w:val="0"/>
        <w:adjustRightInd w:val="0"/>
        <w:spacing w:after="0" w:line="240" w:lineRule="auto"/>
        <w:jc w:val="both"/>
        <w:rPr>
          <w:rFonts w:cstheme="minorHAnsi"/>
        </w:rPr>
      </w:pPr>
    </w:p>
    <w:p w:rsidR="00CB3DC0" w:rsidRDefault="00CB3DC0" w:rsidP="000D33E4">
      <w:pPr>
        <w:autoSpaceDE w:val="0"/>
        <w:autoSpaceDN w:val="0"/>
        <w:adjustRightInd w:val="0"/>
        <w:spacing w:after="0" w:line="240" w:lineRule="auto"/>
        <w:jc w:val="both"/>
        <w:rPr>
          <w:rFonts w:cstheme="minorHAnsi"/>
          <w:bCs/>
        </w:rPr>
      </w:pPr>
      <w:r w:rsidRPr="00DE21E1">
        <w:rPr>
          <w:rFonts w:cstheme="minorHAnsi"/>
          <w:bCs/>
        </w:rPr>
        <w:t>Yazar ve Eser Hakkında</w:t>
      </w:r>
    </w:p>
    <w:p w:rsidR="000D33E4" w:rsidRPr="00DE21E1" w:rsidRDefault="000D33E4" w:rsidP="000D33E4">
      <w:pPr>
        <w:autoSpaceDE w:val="0"/>
        <w:autoSpaceDN w:val="0"/>
        <w:adjustRightInd w:val="0"/>
        <w:spacing w:after="0" w:line="240" w:lineRule="auto"/>
        <w:jc w:val="both"/>
        <w:rPr>
          <w:rFonts w:cstheme="minorHAnsi"/>
          <w:bCs/>
        </w:rPr>
      </w:pPr>
    </w:p>
    <w:p w:rsidR="00CB3DC0" w:rsidRPr="00DE21E1" w:rsidRDefault="000D33E4" w:rsidP="000D33E4">
      <w:pPr>
        <w:autoSpaceDE w:val="0"/>
        <w:autoSpaceDN w:val="0"/>
        <w:adjustRightInd w:val="0"/>
        <w:spacing w:after="0" w:line="240" w:lineRule="auto"/>
        <w:jc w:val="both"/>
        <w:rPr>
          <w:rFonts w:cstheme="minorHAnsi"/>
        </w:rPr>
      </w:pPr>
      <w:r w:rsidRPr="00DE21E1">
        <w:rPr>
          <w:rFonts w:cstheme="minorHAnsi"/>
          <w:bCs/>
        </w:rPr>
        <w:t>Adı</w:t>
      </w:r>
      <w:r w:rsidR="00CB3DC0" w:rsidRPr="00DE21E1">
        <w:rPr>
          <w:rFonts w:cstheme="minorHAnsi"/>
          <w:bCs/>
        </w:rPr>
        <w:t xml:space="preserve">: </w:t>
      </w:r>
      <w:proofErr w:type="spellStart"/>
      <w:r w:rsidR="00CB3DC0" w:rsidRPr="00DE21E1">
        <w:rPr>
          <w:rFonts w:cstheme="minorHAnsi"/>
        </w:rPr>
        <w:t>Lev</w:t>
      </w:r>
      <w:proofErr w:type="spellEnd"/>
      <w:r w:rsidR="00CB3DC0" w:rsidRPr="00DE21E1">
        <w:rPr>
          <w:rFonts w:cstheme="minorHAnsi"/>
        </w:rPr>
        <w:t xml:space="preserve"> Tolstoy</w:t>
      </w:r>
    </w:p>
    <w:p w:rsidR="00CB3DC0" w:rsidRPr="00DE21E1" w:rsidRDefault="000D33E4" w:rsidP="000D33E4">
      <w:pPr>
        <w:autoSpaceDE w:val="0"/>
        <w:autoSpaceDN w:val="0"/>
        <w:adjustRightInd w:val="0"/>
        <w:spacing w:after="0" w:line="240" w:lineRule="auto"/>
        <w:jc w:val="both"/>
        <w:rPr>
          <w:rFonts w:cstheme="minorHAnsi"/>
        </w:rPr>
      </w:pPr>
      <w:r w:rsidRPr="00DE21E1">
        <w:rPr>
          <w:rFonts w:cstheme="minorHAnsi"/>
          <w:bCs/>
        </w:rPr>
        <w:t>Doğum Tarihi Ve Yeri</w:t>
      </w:r>
      <w:r w:rsidR="00CB3DC0" w:rsidRPr="00DE21E1">
        <w:rPr>
          <w:rFonts w:cstheme="minorHAnsi"/>
          <w:bCs/>
        </w:rPr>
        <w:t xml:space="preserve">: </w:t>
      </w:r>
      <w:r w:rsidR="00CB3DC0" w:rsidRPr="00DE21E1">
        <w:rPr>
          <w:rFonts w:cstheme="minorHAnsi"/>
        </w:rPr>
        <w:t xml:space="preserve">9 Eylül 1828, </w:t>
      </w:r>
      <w:proofErr w:type="spellStart"/>
      <w:r w:rsidR="00CB3DC0" w:rsidRPr="00DE21E1">
        <w:rPr>
          <w:rFonts w:cstheme="minorHAnsi"/>
        </w:rPr>
        <w:t>Yasnaya</w:t>
      </w:r>
      <w:proofErr w:type="spellEnd"/>
      <w:r w:rsidR="00CB3DC0" w:rsidRPr="00DE21E1">
        <w:rPr>
          <w:rFonts w:cstheme="minorHAnsi"/>
        </w:rPr>
        <w:t xml:space="preserve"> </w:t>
      </w:r>
      <w:proofErr w:type="spellStart"/>
      <w:r w:rsidR="00CB3DC0" w:rsidRPr="00DE21E1">
        <w:rPr>
          <w:rFonts w:cstheme="minorHAnsi"/>
        </w:rPr>
        <w:t>Polyana</w:t>
      </w:r>
      <w:proofErr w:type="spellEnd"/>
      <w:r w:rsidR="00CB3DC0" w:rsidRPr="00DE21E1">
        <w:rPr>
          <w:rFonts w:cstheme="minorHAnsi"/>
        </w:rPr>
        <w:t>,</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Rusya İmparatorluğu</w:t>
      </w:r>
    </w:p>
    <w:p w:rsidR="00CB3DC0" w:rsidRPr="00DE21E1" w:rsidRDefault="000D33E4" w:rsidP="000D33E4">
      <w:pPr>
        <w:autoSpaceDE w:val="0"/>
        <w:autoSpaceDN w:val="0"/>
        <w:adjustRightInd w:val="0"/>
        <w:spacing w:after="0" w:line="240" w:lineRule="auto"/>
        <w:jc w:val="both"/>
        <w:rPr>
          <w:rFonts w:cstheme="minorHAnsi"/>
        </w:rPr>
      </w:pPr>
      <w:r w:rsidRPr="00DE21E1">
        <w:rPr>
          <w:rFonts w:cstheme="minorHAnsi"/>
          <w:bCs/>
        </w:rPr>
        <w:t>Ölüm Tarihi Ve Yeri</w:t>
      </w:r>
      <w:r w:rsidR="00CB3DC0" w:rsidRPr="00DE21E1">
        <w:rPr>
          <w:rFonts w:cstheme="minorHAnsi"/>
          <w:bCs/>
        </w:rPr>
        <w:t xml:space="preserve">: </w:t>
      </w:r>
      <w:r w:rsidR="00CB3DC0" w:rsidRPr="00DE21E1">
        <w:rPr>
          <w:rFonts w:cstheme="minorHAnsi"/>
        </w:rPr>
        <w:t xml:space="preserve">20 Kasım 1910, </w:t>
      </w:r>
      <w:proofErr w:type="spellStart"/>
      <w:r w:rsidR="00CB3DC0" w:rsidRPr="00DE21E1">
        <w:rPr>
          <w:rFonts w:cstheme="minorHAnsi"/>
        </w:rPr>
        <w:t>Astapova</w:t>
      </w:r>
      <w:proofErr w:type="spellEnd"/>
      <w:r w:rsidR="00CB3DC0" w:rsidRPr="00DE21E1">
        <w:rPr>
          <w:rFonts w:cstheme="minorHAnsi"/>
        </w:rPr>
        <w:t>, Rusya</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İmparatorluğu</w:t>
      </w:r>
    </w:p>
    <w:p w:rsidR="00CB3DC0" w:rsidRPr="00DE21E1" w:rsidRDefault="000D33E4" w:rsidP="000D33E4">
      <w:pPr>
        <w:autoSpaceDE w:val="0"/>
        <w:autoSpaceDN w:val="0"/>
        <w:adjustRightInd w:val="0"/>
        <w:spacing w:after="0" w:line="240" w:lineRule="auto"/>
        <w:jc w:val="both"/>
        <w:rPr>
          <w:rFonts w:cstheme="minorHAnsi"/>
        </w:rPr>
      </w:pPr>
      <w:r w:rsidRPr="00DE21E1">
        <w:rPr>
          <w:rFonts w:cstheme="minorHAnsi"/>
          <w:bCs/>
        </w:rPr>
        <w:t>Yaşadığı Yer</w:t>
      </w:r>
      <w:r w:rsidR="00CB3DC0" w:rsidRPr="00DE21E1">
        <w:rPr>
          <w:rFonts w:cstheme="minorHAnsi"/>
          <w:bCs/>
        </w:rPr>
        <w:t xml:space="preserve">: </w:t>
      </w:r>
      <w:r w:rsidR="00CB3DC0" w:rsidRPr="00DE21E1">
        <w:rPr>
          <w:rFonts w:cstheme="minorHAnsi"/>
        </w:rPr>
        <w:t>Rusya İmparatorluğu</w:t>
      </w:r>
      <w:r w:rsidR="00CB3DC0" w:rsidRPr="00DE21E1">
        <w:rPr>
          <w:rFonts w:cstheme="minorHAnsi"/>
        </w:rPr>
        <w:t xml:space="preserve"> </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Tanıyanlar Tolstoy’un hassas bir insan olduğunu söyler.</w:t>
      </w:r>
      <w:r w:rsidRPr="00DE21E1">
        <w:rPr>
          <w:rFonts w:cstheme="minorHAnsi"/>
        </w:rPr>
        <w:t xml:space="preserve"> </w:t>
      </w:r>
      <w:r w:rsidRPr="00DE21E1">
        <w:rPr>
          <w:rFonts w:cstheme="minorHAnsi"/>
        </w:rPr>
        <w:t xml:space="preserve">Mesela </w:t>
      </w:r>
      <w:proofErr w:type="spellStart"/>
      <w:r w:rsidRPr="00DE21E1">
        <w:rPr>
          <w:rFonts w:cstheme="minorHAnsi"/>
        </w:rPr>
        <w:t>Gorki</w:t>
      </w:r>
      <w:proofErr w:type="spellEnd"/>
      <w:r w:rsidRPr="00DE21E1">
        <w:rPr>
          <w:rFonts w:cstheme="minorHAnsi"/>
        </w:rPr>
        <w:t>, Tolstoy’u tek cümleyle en güzel özetleyen yazarlardan</w:t>
      </w:r>
      <w:r w:rsidRPr="00DE21E1">
        <w:rPr>
          <w:rFonts w:cstheme="minorHAnsi"/>
        </w:rPr>
        <w:t xml:space="preserve"> </w:t>
      </w:r>
      <w:r w:rsidRPr="00DE21E1">
        <w:rPr>
          <w:rFonts w:cstheme="minorHAnsi"/>
        </w:rPr>
        <w:t>biridir. “Bu gözlerin içinde, Tolstoy’un yüz tane gözü</w:t>
      </w:r>
      <w:r w:rsidRPr="00DE21E1">
        <w:rPr>
          <w:rFonts w:cstheme="minorHAnsi"/>
        </w:rPr>
        <w:t xml:space="preserve"> </w:t>
      </w:r>
      <w:r w:rsidRPr="00DE21E1">
        <w:rPr>
          <w:rFonts w:cstheme="minorHAnsi"/>
        </w:rPr>
        <w:t xml:space="preserve">daha vardır.” diyen </w:t>
      </w:r>
      <w:proofErr w:type="spellStart"/>
      <w:r w:rsidRPr="00DE21E1">
        <w:rPr>
          <w:rFonts w:cstheme="minorHAnsi"/>
        </w:rPr>
        <w:t>Gorki’nin</w:t>
      </w:r>
      <w:proofErr w:type="spellEnd"/>
      <w:r w:rsidRPr="00DE21E1">
        <w:rPr>
          <w:rFonts w:cstheme="minorHAnsi"/>
        </w:rPr>
        <w:t xml:space="preserve"> söylemek istediği Tolstoy’un</w:t>
      </w:r>
      <w:r w:rsidRPr="00DE21E1">
        <w:rPr>
          <w:rFonts w:cstheme="minorHAnsi"/>
        </w:rPr>
        <w:t xml:space="preserve"> </w:t>
      </w:r>
      <w:r w:rsidRPr="00DE21E1">
        <w:rPr>
          <w:rFonts w:cstheme="minorHAnsi"/>
        </w:rPr>
        <w:t>samimiyeti ve içtenliğidir şüphesiz. Onunla ilk karşılaşanların</w:t>
      </w:r>
      <w:r w:rsidR="000D33E4">
        <w:rPr>
          <w:rFonts w:cstheme="minorHAnsi"/>
        </w:rPr>
        <w:t xml:space="preserve"> </w:t>
      </w:r>
      <w:r w:rsidRPr="00DE21E1">
        <w:rPr>
          <w:rFonts w:cstheme="minorHAnsi"/>
        </w:rPr>
        <w:t>hayal kırklığına uğramalarına şaşmamak gerek. Tolstoy,</w:t>
      </w:r>
      <w:r w:rsidRPr="00DE21E1">
        <w:rPr>
          <w:rFonts w:cstheme="minorHAnsi"/>
        </w:rPr>
        <w:t xml:space="preserve"> </w:t>
      </w:r>
      <w:r w:rsidRPr="00DE21E1">
        <w:rPr>
          <w:rFonts w:cstheme="minorHAnsi"/>
        </w:rPr>
        <w:t>bu içtenliğiyle tanıştığı birçok insanı şaşkına uğratmış olmalı.</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 xml:space="preserve">Yazar Stefan </w:t>
      </w:r>
      <w:proofErr w:type="spellStart"/>
      <w:r w:rsidRPr="00DE21E1">
        <w:rPr>
          <w:rFonts w:cstheme="minorHAnsi"/>
        </w:rPr>
        <w:t>Zweig</w:t>
      </w:r>
      <w:proofErr w:type="spellEnd"/>
      <w:r w:rsidRPr="00DE21E1">
        <w:rPr>
          <w:rFonts w:cstheme="minorHAnsi"/>
        </w:rPr>
        <w:t xml:space="preserve"> de Tolstoy hakkında çok yerinde bir tespitte</w:t>
      </w:r>
      <w:r w:rsidRPr="00DE21E1">
        <w:rPr>
          <w:rFonts w:cstheme="minorHAnsi"/>
        </w:rPr>
        <w:t xml:space="preserve"> </w:t>
      </w:r>
      <w:r w:rsidRPr="00DE21E1">
        <w:rPr>
          <w:rFonts w:cstheme="minorHAnsi"/>
        </w:rPr>
        <w:t>bulunur ve şöyle der: “Yalnızca bu gözler sayesindedir ki,</w:t>
      </w:r>
      <w:r w:rsidRPr="00DE21E1">
        <w:rPr>
          <w:rFonts w:cstheme="minorHAnsi"/>
        </w:rPr>
        <w:t xml:space="preserve"> </w:t>
      </w:r>
      <w:r w:rsidRPr="00DE21E1">
        <w:rPr>
          <w:rFonts w:cstheme="minorHAnsi"/>
        </w:rPr>
        <w:t>Tolstoy’un yüzü, bir dehanın varlığını açığa vurur.”</w:t>
      </w:r>
      <w:r w:rsidRPr="00DE21E1">
        <w:rPr>
          <w:rFonts w:cstheme="minorHAnsi"/>
        </w:rPr>
        <w:t xml:space="preserve"> </w:t>
      </w:r>
      <w:r w:rsidRPr="00DE21E1">
        <w:rPr>
          <w:rFonts w:cstheme="minorHAnsi"/>
        </w:rPr>
        <w:t>Tolstoy’un hayat dolu bir hâli vardır. Bu hareketliliğin yanına</w:t>
      </w:r>
      <w:r w:rsidRPr="00DE21E1">
        <w:rPr>
          <w:rFonts w:cstheme="minorHAnsi"/>
        </w:rPr>
        <w:t xml:space="preserve"> </w:t>
      </w:r>
      <w:r w:rsidRPr="00DE21E1">
        <w:rPr>
          <w:rFonts w:cstheme="minorHAnsi"/>
        </w:rPr>
        <w:t>yazıdaki başarısı eklenince onun kadar mutlu bir yazara</w:t>
      </w:r>
      <w:r w:rsidRPr="00DE21E1">
        <w:rPr>
          <w:rFonts w:cstheme="minorHAnsi"/>
        </w:rPr>
        <w:t xml:space="preserve"> </w:t>
      </w:r>
      <w:r w:rsidRPr="00DE21E1">
        <w:rPr>
          <w:rFonts w:cstheme="minorHAnsi"/>
        </w:rPr>
        <w:t>rastlamak zordur. 70 yaşındayken, “Tenim hâlâ güçlü, hâlâ</w:t>
      </w:r>
      <w:r w:rsidRPr="00DE21E1">
        <w:rPr>
          <w:rFonts w:cstheme="minorHAnsi"/>
        </w:rPr>
        <w:t xml:space="preserve"> </w:t>
      </w:r>
      <w:r w:rsidRPr="00DE21E1">
        <w:rPr>
          <w:rFonts w:cstheme="minorHAnsi"/>
        </w:rPr>
        <w:t xml:space="preserve">mücadele etmek zorundayım.” deyişinden Tolstoy’un </w:t>
      </w:r>
      <w:r w:rsidRPr="00DE21E1">
        <w:rPr>
          <w:rFonts w:cstheme="minorHAnsi"/>
        </w:rPr>
        <w:lastRenderedPageBreak/>
        <w:t>hayattan</w:t>
      </w:r>
      <w:r w:rsidRPr="00DE21E1">
        <w:rPr>
          <w:rFonts w:cstheme="minorHAnsi"/>
        </w:rPr>
        <w:t xml:space="preserve"> </w:t>
      </w:r>
      <w:r w:rsidRPr="00DE21E1">
        <w:rPr>
          <w:rFonts w:cstheme="minorHAnsi"/>
        </w:rPr>
        <w:t>beklentilerini anlamak hiç de zor değildir. Tolstoy, ciddi</w:t>
      </w:r>
      <w:r w:rsidRPr="00DE21E1">
        <w:rPr>
          <w:rFonts w:cstheme="minorHAnsi"/>
        </w:rPr>
        <w:t xml:space="preserve"> </w:t>
      </w:r>
      <w:r w:rsidRPr="00DE21E1">
        <w:rPr>
          <w:rFonts w:cstheme="minorHAnsi"/>
        </w:rPr>
        <w:t>bir hastalık</w:t>
      </w:r>
      <w:r w:rsidRPr="00DE21E1">
        <w:rPr>
          <w:rFonts w:cstheme="minorHAnsi"/>
        </w:rPr>
        <w:t xml:space="preserve"> </w:t>
      </w:r>
      <w:r w:rsidRPr="00DE21E1">
        <w:rPr>
          <w:rFonts w:cstheme="minorHAnsi"/>
        </w:rPr>
        <w:t>geçirmemiştir. Günde en az on saat çalışan bu</w:t>
      </w:r>
      <w:r w:rsidRPr="00DE21E1">
        <w:rPr>
          <w:rFonts w:cstheme="minorHAnsi"/>
        </w:rPr>
        <w:t xml:space="preserve"> </w:t>
      </w:r>
      <w:r w:rsidRPr="00DE21E1">
        <w:rPr>
          <w:rFonts w:cstheme="minorHAnsi"/>
        </w:rPr>
        <w:t>dinç insanın yaptığı iş, bıkkınlık ve yorgunluk yüzünden hiç</w:t>
      </w:r>
      <w:r w:rsidRPr="00DE21E1">
        <w:rPr>
          <w:rFonts w:cstheme="minorHAnsi"/>
        </w:rPr>
        <w:t xml:space="preserve"> </w:t>
      </w:r>
      <w:r w:rsidRPr="00DE21E1">
        <w:rPr>
          <w:rFonts w:cstheme="minorHAnsi"/>
        </w:rPr>
        <w:t>aksamamıştır.</w:t>
      </w:r>
      <w:r w:rsidRPr="00DE21E1">
        <w:rPr>
          <w:rFonts w:cstheme="minorHAnsi"/>
        </w:rPr>
        <w:t xml:space="preserve"> </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Tolstoy, yaşadığı dönemde kendi halkının sorunlarına kayıtsız</w:t>
      </w:r>
      <w:r w:rsidR="00DE21E1" w:rsidRPr="00DE21E1">
        <w:rPr>
          <w:rFonts w:cstheme="minorHAnsi"/>
        </w:rPr>
        <w:t xml:space="preserve"> </w:t>
      </w:r>
      <w:r w:rsidRPr="00DE21E1">
        <w:rPr>
          <w:rFonts w:cstheme="minorHAnsi"/>
        </w:rPr>
        <w:t>kalmadığı gibi, diğer halkların da özgürlük mücadelesine</w:t>
      </w:r>
      <w:r w:rsidR="00DE21E1" w:rsidRPr="00DE21E1">
        <w:rPr>
          <w:rFonts w:cstheme="minorHAnsi"/>
        </w:rPr>
        <w:t xml:space="preserve"> </w:t>
      </w:r>
      <w:r w:rsidRPr="00DE21E1">
        <w:rPr>
          <w:rFonts w:cstheme="minorHAnsi"/>
        </w:rPr>
        <w:t>destek vermişti. İngiliz sömürgesi Hindistan ve Güney</w:t>
      </w:r>
      <w:r w:rsidR="00DE21E1" w:rsidRPr="00DE21E1">
        <w:rPr>
          <w:rFonts w:cstheme="minorHAnsi"/>
        </w:rPr>
        <w:t xml:space="preserve"> </w:t>
      </w:r>
      <w:r w:rsidRPr="00DE21E1">
        <w:rPr>
          <w:rFonts w:cstheme="minorHAnsi"/>
        </w:rPr>
        <w:t>Afrika halklarını pasif direniş yöntemiyle sömürgecilere karşı</w:t>
      </w:r>
      <w:r w:rsidR="00DE21E1" w:rsidRPr="00DE21E1">
        <w:rPr>
          <w:rFonts w:cstheme="minorHAnsi"/>
        </w:rPr>
        <w:t xml:space="preserve"> </w:t>
      </w:r>
      <w:r w:rsidRPr="00DE21E1">
        <w:rPr>
          <w:rFonts w:cstheme="minorHAnsi"/>
        </w:rPr>
        <w:t xml:space="preserve">yönlendiren </w:t>
      </w:r>
      <w:proofErr w:type="spellStart"/>
      <w:r w:rsidRPr="00DE21E1">
        <w:rPr>
          <w:rFonts w:cstheme="minorHAnsi"/>
        </w:rPr>
        <w:t>Mahatma</w:t>
      </w:r>
      <w:proofErr w:type="spellEnd"/>
      <w:r w:rsidRPr="00DE21E1">
        <w:rPr>
          <w:rFonts w:cstheme="minorHAnsi"/>
        </w:rPr>
        <w:t xml:space="preserve"> </w:t>
      </w:r>
      <w:proofErr w:type="spellStart"/>
      <w:r w:rsidRPr="00DE21E1">
        <w:rPr>
          <w:rFonts w:cstheme="minorHAnsi"/>
        </w:rPr>
        <w:t>Gandhi’ye</w:t>
      </w:r>
      <w:proofErr w:type="spellEnd"/>
      <w:r w:rsidRPr="00DE21E1">
        <w:rPr>
          <w:rFonts w:cstheme="minorHAnsi"/>
        </w:rPr>
        <w:t xml:space="preserve"> ölümünden iki ay önce 7</w:t>
      </w:r>
      <w:r w:rsidR="00DE21E1" w:rsidRPr="00DE21E1">
        <w:rPr>
          <w:rFonts w:cstheme="minorHAnsi"/>
        </w:rPr>
        <w:t xml:space="preserve"> </w:t>
      </w:r>
      <w:r w:rsidRPr="00DE21E1">
        <w:rPr>
          <w:rFonts w:cstheme="minorHAnsi"/>
        </w:rPr>
        <w:t>Eylül 1910’da uzunca bir mektup yazdı. Tolstoy, mektubunda</w:t>
      </w:r>
      <w:r w:rsidR="00DE21E1" w:rsidRPr="00DE21E1">
        <w:rPr>
          <w:rFonts w:cstheme="minorHAnsi"/>
        </w:rPr>
        <w:t xml:space="preserve"> </w:t>
      </w:r>
      <w:proofErr w:type="spellStart"/>
      <w:r w:rsidRPr="00DE21E1">
        <w:rPr>
          <w:rFonts w:cstheme="minorHAnsi"/>
        </w:rPr>
        <w:t>Gandhi’nin</w:t>
      </w:r>
      <w:proofErr w:type="spellEnd"/>
      <w:r w:rsidRPr="00DE21E1">
        <w:rPr>
          <w:rFonts w:cstheme="minorHAnsi"/>
        </w:rPr>
        <w:t xml:space="preserve"> “şiddetsiz direnişi” benimsemesini takdir etmiş, aşk</w:t>
      </w:r>
      <w:r w:rsidR="00DE21E1" w:rsidRPr="00DE21E1">
        <w:rPr>
          <w:rFonts w:cstheme="minorHAnsi"/>
        </w:rPr>
        <w:t xml:space="preserve"> </w:t>
      </w:r>
      <w:r w:rsidRPr="00DE21E1">
        <w:rPr>
          <w:rFonts w:cstheme="minorHAnsi"/>
        </w:rPr>
        <w:t>yasası olarak tanımladığı öğretinin toplumun tüm sorunlarını</w:t>
      </w:r>
      <w:r w:rsidR="00DE21E1" w:rsidRPr="00DE21E1">
        <w:rPr>
          <w:rFonts w:cstheme="minorHAnsi"/>
        </w:rPr>
        <w:t xml:space="preserve"> </w:t>
      </w:r>
      <w:r w:rsidRPr="00DE21E1">
        <w:rPr>
          <w:rFonts w:cstheme="minorHAnsi"/>
        </w:rPr>
        <w:t>çözeceğini belirtmişti. Mektupta, Güney Afrika’nın kuzeyindeki</w:t>
      </w:r>
      <w:r w:rsidR="00DE21E1" w:rsidRPr="00DE21E1">
        <w:rPr>
          <w:rFonts w:cstheme="minorHAnsi"/>
        </w:rPr>
        <w:t xml:space="preserve"> </w:t>
      </w:r>
      <w:proofErr w:type="spellStart"/>
      <w:r w:rsidRPr="00DE21E1">
        <w:rPr>
          <w:rFonts w:cstheme="minorHAnsi"/>
        </w:rPr>
        <w:t>Transvaal’da</w:t>
      </w:r>
      <w:proofErr w:type="spellEnd"/>
      <w:r w:rsidRPr="00DE21E1">
        <w:rPr>
          <w:rFonts w:cstheme="minorHAnsi"/>
        </w:rPr>
        <w:t xml:space="preserve"> yapılan eyleme destek verdiğini şu sözlerle ifade etti:</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“Yaşadıkça - özellikle de ölümümün yaklaştığını açıklıkla sezdiğim</w:t>
      </w:r>
      <w:r w:rsidR="00DE21E1" w:rsidRPr="00DE21E1">
        <w:rPr>
          <w:rFonts w:cstheme="minorHAnsi"/>
        </w:rPr>
        <w:t xml:space="preserve"> </w:t>
      </w:r>
      <w:r w:rsidRPr="00DE21E1">
        <w:rPr>
          <w:rFonts w:cstheme="minorHAnsi"/>
        </w:rPr>
        <w:t>şu sıralarda-</w:t>
      </w:r>
      <w:r w:rsidR="00DE21E1" w:rsidRPr="00DE21E1">
        <w:rPr>
          <w:rFonts w:cstheme="minorHAnsi"/>
        </w:rPr>
        <w:t xml:space="preserve"> </w:t>
      </w:r>
      <w:r w:rsidRPr="00DE21E1">
        <w:rPr>
          <w:rFonts w:cstheme="minorHAnsi"/>
        </w:rPr>
        <w:t>yüreğime en keskin biçimde işleyen, bana işitilmedik</w:t>
      </w:r>
      <w:r w:rsidR="00DE21E1" w:rsidRPr="00DE21E1">
        <w:rPr>
          <w:rFonts w:cstheme="minorHAnsi"/>
        </w:rPr>
        <w:t xml:space="preserve"> </w:t>
      </w:r>
      <w:r w:rsidRPr="00DE21E1">
        <w:rPr>
          <w:rFonts w:cstheme="minorHAnsi"/>
        </w:rPr>
        <w:t>derecede önemli gelen şeyler konusunda düşüncemi söylemek gereksinimini</w:t>
      </w:r>
      <w:r w:rsidR="00DE21E1" w:rsidRPr="00DE21E1">
        <w:rPr>
          <w:rFonts w:cstheme="minorHAnsi"/>
        </w:rPr>
        <w:t xml:space="preserve"> </w:t>
      </w:r>
      <w:r w:rsidRPr="00DE21E1">
        <w:rPr>
          <w:rFonts w:cstheme="minorHAnsi"/>
        </w:rPr>
        <w:t xml:space="preserve">daha zorlu bir biçimde duyuyorum. </w:t>
      </w:r>
      <w:proofErr w:type="spellStart"/>
      <w:r w:rsidRPr="00DE21E1">
        <w:rPr>
          <w:rFonts w:cstheme="minorHAnsi"/>
        </w:rPr>
        <w:t>Direnmezlik</w:t>
      </w:r>
      <w:proofErr w:type="spellEnd"/>
      <w:r w:rsidRPr="00DE21E1">
        <w:rPr>
          <w:rFonts w:cstheme="minorHAnsi"/>
        </w:rPr>
        <w:t xml:space="preserve"> denilen</w:t>
      </w:r>
      <w:r w:rsidR="00DE21E1" w:rsidRPr="00DE21E1">
        <w:rPr>
          <w:rFonts w:cstheme="minorHAnsi"/>
        </w:rPr>
        <w:t xml:space="preserve"> </w:t>
      </w:r>
      <w:r w:rsidRPr="00DE21E1">
        <w:rPr>
          <w:rFonts w:cstheme="minorHAnsi"/>
        </w:rPr>
        <w:t>şey, gerçekte yalancı yorumların şimdiye kadar bozamadığı Aşk</w:t>
      </w:r>
      <w:r w:rsidR="000D33E4">
        <w:rPr>
          <w:rFonts w:cstheme="minorHAnsi"/>
        </w:rPr>
        <w:t xml:space="preserve"> </w:t>
      </w:r>
      <w:r w:rsidRPr="00DE21E1">
        <w:rPr>
          <w:rFonts w:cstheme="minorHAnsi"/>
        </w:rPr>
        <w:t>yasası öğretisinden başka bir şey değil. Aşk, yani ruhların insanların</w:t>
      </w:r>
      <w:r w:rsidR="00DE21E1" w:rsidRPr="00DE21E1">
        <w:rPr>
          <w:rFonts w:cstheme="minorHAnsi"/>
        </w:rPr>
        <w:t xml:space="preserve"> </w:t>
      </w:r>
      <w:r w:rsidRPr="00DE21E1">
        <w:rPr>
          <w:rFonts w:cstheme="minorHAnsi"/>
        </w:rPr>
        <w:t>kaynaşmasına, el ele vermesine yönelmesi, yaşamın üstün ve</w:t>
      </w:r>
      <w:r w:rsidR="00DE21E1" w:rsidRPr="00DE21E1">
        <w:rPr>
          <w:rFonts w:cstheme="minorHAnsi"/>
        </w:rPr>
        <w:t xml:space="preserve"> </w:t>
      </w:r>
      <w:r w:rsidRPr="00DE21E1">
        <w:rPr>
          <w:rFonts w:cstheme="minorHAnsi"/>
        </w:rPr>
        <w:t xml:space="preserve">biricik yasasını oluşturur… </w:t>
      </w:r>
      <w:proofErr w:type="spellStart"/>
      <w:r w:rsidRPr="00DE21E1">
        <w:rPr>
          <w:rFonts w:cstheme="minorHAnsi"/>
        </w:rPr>
        <w:t>Transvaal’daki</w:t>
      </w:r>
      <w:proofErr w:type="spellEnd"/>
      <w:r w:rsidRPr="00DE21E1">
        <w:rPr>
          <w:rFonts w:cstheme="minorHAnsi"/>
        </w:rPr>
        <w:t xml:space="preserve"> eyleminiz, bizi fazlasıyla</w:t>
      </w:r>
      <w:r w:rsidR="00DE21E1" w:rsidRPr="00DE21E1">
        <w:rPr>
          <w:rFonts w:cstheme="minorHAnsi"/>
        </w:rPr>
        <w:t xml:space="preserve"> </w:t>
      </w:r>
      <w:r w:rsidRPr="00DE21E1">
        <w:rPr>
          <w:rFonts w:cstheme="minorHAnsi"/>
        </w:rPr>
        <w:t>ilgilendirmektedir; bugün yeryüzünde gerçekleştirilen eylemlerin en</w:t>
      </w:r>
      <w:r w:rsidR="00DE21E1" w:rsidRPr="00DE21E1">
        <w:rPr>
          <w:rFonts w:cstheme="minorHAnsi"/>
        </w:rPr>
        <w:t xml:space="preserve"> </w:t>
      </w:r>
      <w:r w:rsidRPr="00DE21E1">
        <w:rPr>
          <w:rFonts w:cstheme="minorHAnsi"/>
        </w:rPr>
        <w:t>önemlisidir; yalnız Hıristiyan halklar değil, bütün halklar katılacaktır</w:t>
      </w:r>
      <w:r w:rsidR="00DE21E1" w:rsidRPr="00DE21E1">
        <w:rPr>
          <w:rFonts w:cstheme="minorHAnsi"/>
        </w:rPr>
        <w:t xml:space="preserve"> </w:t>
      </w:r>
      <w:r w:rsidRPr="00DE21E1">
        <w:rPr>
          <w:rFonts w:cstheme="minorHAnsi"/>
        </w:rPr>
        <w:t>bu eyleme.</w:t>
      </w:r>
    </w:p>
    <w:p w:rsidR="00DE21E1" w:rsidRPr="00DE21E1" w:rsidRDefault="00DE21E1" w:rsidP="000D33E4">
      <w:pPr>
        <w:autoSpaceDE w:val="0"/>
        <w:autoSpaceDN w:val="0"/>
        <w:adjustRightInd w:val="0"/>
        <w:spacing w:after="0" w:line="240" w:lineRule="auto"/>
        <w:jc w:val="both"/>
        <w:rPr>
          <w:rFonts w:cstheme="minorHAnsi"/>
        </w:rPr>
      </w:pPr>
    </w:p>
    <w:p w:rsidR="00DE21E1" w:rsidRPr="00DE21E1" w:rsidRDefault="000D33E4" w:rsidP="000D33E4">
      <w:pPr>
        <w:autoSpaceDE w:val="0"/>
        <w:autoSpaceDN w:val="0"/>
        <w:adjustRightInd w:val="0"/>
        <w:spacing w:after="0" w:line="240" w:lineRule="auto"/>
        <w:jc w:val="both"/>
        <w:rPr>
          <w:rFonts w:cstheme="minorHAnsi"/>
          <w:bCs/>
        </w:rPr>
      </w:pPr>
      <w:r>
        <w:rPr>
          <w:rFonts w:cstheme="minorHAnsi"/>
          <w:bCs/>
        </w:rPr>
        <w:t>Tolstoy’un Eserleri Hakkında</w:t>
      </w:r>
    </w:p>
    <w:p w:rsidR="00DE21E1" w:rsidRDefault="00DE21E1" w:rsidP="000D33E4">
      <w:pPr>
        <w:autoSpaceDE w:val="0"/>
        <w:autoSpaceDN w:val="0"/>
        <w:adjustRightInd w:val="0"/>
        <w:spacing w:after="0" w:line="240" w:lineRule="auto"/>
        <w:jc w:val="both"/>
        <w:rPr>
          <w:rFonts w:cstheme="minorHAnsi"/>
          <w:bCs/>
        </w:rPr>
      </w:pPr>
      <w:r w:rsidRPr="00DE21E1">
        <w:rPr>
          <w:rFonts w:cstheme="minorHAnsi"/>
          <w:bCs/>
        </w:rPr>
        <w:t>Roman Ve Hikâyeleri:</w:t>
      </w:r>
    </w:p>
    <w:p w:rsidR="000D33E4" w:rsidRPr="00DE21E1" w:rsidRDefault="000D33E4" w:rsidP="000D33E4">
      <w:pPr>
        <w:autoSpaceDE w:val="0"/>
        <w:autoSpaceDN w:val="0"/>
        <w:adjustRightInd w:val="0"/>
        <w:spacing w:after="0" w:line="240" w:lineRule="auto"/>
        <w:jc w:val="both"/>
        <w:rPr>
          <w:rFonts w:cstheme="minorHAnsi"/>
          <w:bCs/>
        </w:rPr>
      </w:pP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Çocukluğum: </w:t>
      </w:r>
      <w:r w:rsidRPr="00DE21E1">
        <w:rPr>
          <w:rFonts w:cstheme="minorHAnsi"/>
        </w:rPr>
        <w:t xml:space="preserve">(1852) Tolstoy, ilk romanı </w:t>
      </w:r>
      <w:proofErr w:type="spellStart"/>
      <w:r w:rsidRPr="00DE21E1">
        <w:rPr>
          <w:rFonts w:cstheme="minorHAnsi"/>
          <w:i/>
          <w:iCs/>
        </w:rPr>
        <w:t>Çocukluğum</w:t>
      </w:r>
      <w:r w:rsidRPr="00DE21E1">
        <w:rPr>
          <w:rFonts w:cstheme="minorHAnsi"/>
        </w:rPr>
        <w:t>’u</w:t>
      </w:r>
      <w:proofErr w:type="spellEnd"/>
      <w:r w:rsidRPr="00DE21E1">
        <w:rPr>
          <w:rFonts w:cstheme="minorHAnsi"/>
        </w:rPr>
        <w:t xml:space="preserve"> </w:t>
      </w:r>
      <w:r w:rsidRPr="00DE21E1">
        <w:rPr>
          <w:rFonts w:cstheme="minorHAnsi"/>
        </w:rPr>
        <w:t>yazarken, çocukluk arkadaşlarından, kendi hayatından ve ailesinden</w:t>
      </w:r>
      <w:r w:rsidRPr="00DE21E1">
        <w:rPr>
          <w:rFonts w:cstheme="minorHAnsi"/>
        </w:rPr>
        <w:t xml:space="preserve"> </w:t>
      </w:r>
      <w:r w:rsidRPr="00DE21E1">
        <w:rPr>
          <w:rFonts w:cstheme="minorHAnsi"/>
        </w:rPr>
        <w:t xml:space="preserve">ilham aldı. </w:t>
      </w:r>
      <w:r w:rsidRPr="00DE21E1">
        <w:rPr>
          <w:rFonts w:cstheme="minorHAnsi"/>
          <w:i/>
          <w:iCs/>
        </w:rPr>
        <w:t xml:space="preserve">Çocukluğum </w:t>
      </w:r>
      <w:r w:rsidRPr="00DE21E1">
        <w:rPr>
          <w:rFonts w:cstheme="minorHAnsi"/>
        </w:rPr>
        <w:t>ilk önce tek bir kitap olarak</w:t>
      </w:r>
      <w:r w:rsidRPr="00DE21E1">
        <w:rPr>
          <w:rFonts w:cstheme="minorHAnsi"/>
        </w:rPr>
        <w:t xml:space="preserve"> </w:t>
      </w:r>
      <w:r w:rsidRPr="00DE21E1">
        <w:rPr>
          <w:rFonts w:cstheme="minorHAnsi"/>
        </w:rPr>
        <w:t xml:space="preserve">yayımlandı. Tolstoy, roman ilgi görünce </w:t>
      </w:r>
      <w:proofErr w:type="spellStart"/>
      <w:r w:rsidRPr="00DE21E1">
        <w:rPr>
          <w:rFonts w:cstheme="minorHAnsi"/>
          <w:i/>
          <w:iCs/>
        </w:rPr>
        <w:t>İlkgençliğim</w:t>
      </w:r>
      <w:proofErr w:type="spellEnd"/>
      <w:r w:rsidRPr="00DE21E1">
        <w:rPr>
          <w:rFonts w:cstheme="minorHAnsi"/>
          <w:i/>
          <w:iCs/>
        </w:rPr>
        <w:t>, Gençliğim</w:t>
      </w:r>
      <w:r w:rsidRPr="00DE21E1">
        <w:rPr>
          <w:rFonts w:cstheme="minorHAnsi"/>
          <w:i/>
          <w:iCs/>
        </w:rPr>
        <w:t xml:space="preserve"> </w:t>
      </w:r>
      <w:r w:rsidRPr="00DE21E1">
        <w:rPr>
          <w:rFonts w:cstheme="minorHAnsi"/>
        </w:rPr>
        <w:t xml:space="preserve">eserlerini de yazmaya karar verdi. </w:t>
      </w:r>
      <w:proofErr w:type="spellStart"/>
      <w:r w:rsidRPr="00DE21E1">
        <w:rPr>
          <w:rFonts w:cstheme="minorHAnsi"/>
          <w:i/>
          <w:iCs/>
        </w:rPr>
        <w:t>İlkgençliğim</w:t>
      </w:r>
      <w:proofErr w:type="spellEnd"/>
      <w:r w:rsidRPr="00DE21E1">
        <w:rPr>
          <w:rFonts w:cstheme="minorHAnsi"/>
          <w:i/>
          <w:iCs/>
        </w:rPr>
        <w:t xml:space="preserve"> </w:t>
      </w:r>
      <w:r w:rsidRPr="00DE21E1">
        <w:rPr>
          <w:rFonts w:cstheme="minorHAnsi"/>
        </w:rPr>
        <w:t xml:space="preserve">1854’te, </w:t>
      </w:r>
      <w:r w:rsidRPr="00DE21E1">
        <w:rPr>
          <w:rFonts w:cstheme="minorHAnsi"/>
          <w:i/>
          <w:iCs/>
        </w:rPr>
        <w:t>Gençliğim</w:t>
      </w:r>
      <w:r w:rsidRPr="00DE21E1">
        <w:rPr>
          <w:rFonts w:cstheme="minorHAnsi"/>
          <w:i/>
          <w:iCs/>
        </w:rPr>
        <w:t xml:space="preserve"> </w:t>
      </w:r>
      <w:r w:rsidRPr="00DE21E1">
        <w:rPr>
          <w:rFonts w:cstheme="minorHAnsi"/>
        </w:rPr>
        <w:t>ise 1856’da yayımlandı.</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Sivastopol Serisi: </w:t>
      </w:r>
      <w:r w:rsidRPr="00DE21E1">
        <w:rPr>
          <w:rFonts w:cstheme="minorHAnsi"/>
        </w:rPr>
        <w:t>(1855) Tolstoy’un üç hikâyeden oluşan</w:t>
      </w:r>
      <w:r w:rsidRPr="00DE21E1">
        <w:rPr>
          <w:rFonts w:cstheme="minorHAnsi"/>
        </w:rPr>
        <w:t xml:space="preserve"> </w:t>
      </w:r>
      <w:r w:rsidRPr="00DE21E1">
        <w:rPr>
          <w:rFonts w:cstheme="minorHAnsi"/>
        </w:rPr>
        <w:t>serisidir. Tolstoy, serinin ilk hikâyesi “Sivastopol Aralık</w:t>
      </w:r>
      <w:r w:rsidRPr="00DE21E1">
        <w:rPr>
          <w:rFonts w:cstheme="minorHAnsi"/>
        </w:rPr>
        <w:t xml:space="preserve"> </w:t>
      </w:r>
      <w:r w:rsidRPr="00DE21E1">
        <w:rPr>
          <w:rFonts w:cstheme="minorHAnsi"/>
        </w:rPr>
        <w:t>1854”te Sivastopol şehrini anlatır. “Sivastopol Mayıs 1855”, ilk</w:t>
      </w:r>
      <w:r w:rsidRPr="00DE21E1">
        <w:rPr>
          <w:rFonts w:cstheme="minorHAnsi"/>
        </w:rPr>
        <w:t xml:space="preserve"> </w:t>
      </w:r>
      <w:r w:rsidRPr="00DE21E1">
        <w:rPr>
          <w:rFonts w:cstheme="minorHAnsi"/>
        </w:rPr>
        <w:t>hikâyeden çok farklıdır. Tolstoy, yurtseverliği unutarak, savaşı</w:t>
      </w:r>
      <w:r w:rsidRPr="00DE21E1">
        <w:rPr>
          <w:rFonts w:cstheme="minorHAnsi"/>
        </w:rPr>
        <w:t xml:space="preserve"> </w:t>
      </w:r>
      <w:r w:rsidRPr="00DE21E1">
        <w:rPr>
          <w:rFonts w:cstheme="minorHAnsi"/>
        </w:rPr>
        <w:t>eleştirir. Rus yazar Gogol, bu hikâyeyi okuduğunda, Tolstoy’un</w:t>
      </w:r>
      <w:r w:rsidRPr="00DE21E1">
        <w:rPr>
          <w:rFonts w:cstheme="minorHAnsi"/>
        </w:rPr>
        <w:t xml:space="preserve"> </w:t>
      </w:r>
      <w:r w:rsidRPr="00DE21E1">
        <w:rPr>
          <w:rFonts w:cstheme="minorHAnsi"/>
        </w:rPr>
        <w:t>gerçeği tüm samimiyetiyle yazmasını övmüştür. Tolstoy, gerçeği</w:t>
      </w:r>
      <w:r w:rsidRPr="00DE21E1">
        <w:rPr>
          <w:rFonts w:cstheme="minorHAnsi"/>
        </w:rPr>
        <w:t xml:space="preserve"> </w:t>
      </w:r>
      <w:r w:rsidRPr="00DE21E1">
        <w:rPr>
          <w:rFonts w:cstheme="minorHAnsi"/>
        </w:rPr>
        <w:t>yazmaya devam eder. “Sivastopol Ağustos 1855” isimli son</w:t>
      </w:r>
      <w:r w:rsidRPr="00DE21E1">
        <w:rPr>
          <w:rFonts w:cstheme="minorHAnsi"/>
        </w:rPr>
        <w:t xml:space="preserve"> </w:t>
      </w:r>
      <w:r w:rsidRPr="00DE21E1">
        <w:rPr>
          <w:rFonts w:cstheme="minorHAnsi"/>
        </w:rPr>
        <w:t>hikâyesinde, savaşın acımasızlığına ve Rus halkı üzerindeki</w:t>
      </w:r>
      <w:r w:rsidR="000D33E4">
        <w:rPr>
          <w:rFonts w:cstheme="minorHAnsi"/>
        </w:rPr>
        <w:t xml:space="preserve"> </w:t>
      </w:r>
      <w:r w:rsidRPr="00DE21E1">
        <w:rPr>
          <w:rFonts w:cstheme="minorHAnsi"/>
        </w:rPr>
        <w:t>etkisine değinir.</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Kazaklar: </w:t>
      </w:r>
      <w:r w:rsidRPr="00DE21E1">
        <w:rPr>
          <w:rFonts w:cstheme="minorHAnsi"/>
        </w:rPr>
        <w:t xml:space="preserve">(1863) </w:t>
      </w:r>
      <w:r w:rsidRPr="00DE21E1">
        <w:rPr>
          <w:rFonts w:cstheme="minorHAnsi"/>
          <w:i/>
          <w:iCs/>
        </w:rPr>
        <w:t xml:space="preserve">Kazaklar </w:t>
      </w:r>
      <w:r w:rsidRPr="00DE21E1">
        <w:rPr>
          <w:rFonts w:cstheme="minorHAnsi"/>
        </w:rPr>
        <w:t>romanında</w:t>
      </w:r>
      <w:r w:rsidRPr="00DE21E1">
        <w:rPr>
          <w:rFonts w:cstheme="minorHAnsi"/>
          <w:i/>
          <w:iCs/>
        </w:rPr>
        <w:t xml:space="preserve">, </w:t>
      </w:r>
      <w:r w:rsidRPr="00DE21E1">
        <w:rPr>
          <w:rFonts w:cstheme="minorHAnsi"/>
        </w:rPr>
        <w:t>genç bir Rus aristokrat</w:t>
      </w:r>
      <w:r w:rsidRPr="00DE21E1">
        <w:rPr>
          <w:rFonts w:cstheme="minorHAnsi"/>
        </w:rPr>
        <w:t xml:space="preserve"> </w:t>
      </w:r>
      <w:r w:rsidRPr="00DE21E1">
        <w:rPr>
          <w:rFonts w:cstheme="minorHAnsi"/>
        </w:rPr>
        <w:t xml:space="preserve">olan </w:t>
      </w:r>
      <w:proofErr w:type="spellStart"/>
      <w:r w:rsidRPr="00DE21E1">
        <w:rPr>
          <w:rFonts w:cstheme="minorHAnsi"/>
        </w:rPr>
        <w:t>Olenin’in</w:t>
      </w:r>
      <w:proofErr w:type="spellEnd"/>
      <w:r w:rsidRPr="00DE21E1">
        <w:rPr>
          <w:rFonts w:cstheme="minorHAnsi"/>
        </w:rPr>
        <w:t xml:space="preserve"> Kazak yaşamıyla tanışması, bir Kazak</w:t>
      </w:r>
      <w:r w:rsidRPr="00DE21E1">
        <w:rPr>
          <w:rFonts w:cstheme="minorHAnsi"/>
        </w:rPr>
        <w:t xml:space="preserve"> </w:t>
      </w:r>
      <w:r w:rsidRPr="00DE21E1">
        <w:rPr>
          <w:rFonts w:cstheme="minorHAnsi"/>
        </w:rPr>
        <w:t>kızına âşık olması anlatılır. Tolstoy romanında, dönemin Rus</w:t>
      </w:r>
      <w:r w:rsidRPr="00DE21E1">
        <w:rPr>
          <w:rFonts w:cstheme="minorHAnsi"/>
        </w:rPr>
        <w:t xml:space="preserve"> </w:t>
      </w:r>
      <w:r w:rsidRPr="00DE21E1">
        <w:rPr>
          <w:rFonts w:cstheme="minorHAnsi"/>
        </w:rPr>
        <w:t>aristokrasisi ve Rus şehir yaşamını da ele almıştır.</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Savaş ve Barış: </w:t>
      </w:r>
      <w:r w:rsidRPr="00DE21E1">
        <w:rPr>
          <w:rFonts w:cstheme="minorHAnsi"/>
        </w:rPr>
        <w:t xml:space="preserve">(1869) </w:t>
      </w:r>
      <w:r w:rsidRPr="00DE21E1">
        <w:rPr>
          <w:rFonts w:cstheme="minorHAnsi"/>
          <w:i/>
          <w:iCs/>
        </w:rPr>
        <w:t xml:space="preserve">Savaş ve Barış, </w:t>
      </w:r>
      <w:r w:rsidRPr="00DE21E1">
        <w:rPr>
          <w:rFonts w:cstheme="minorHAnsi"/>
        </w:rPr>
        <w:t>Napolyon döneminde</w:t>
      </w:r>
      <w:r w:rsidRPr="00DE21E1">
        <w:rPr>
          <w:rFonts w:cstheme="minorHAnsi"/>
        </w:rPr>
        <w:t xml:space="preserve"> </w:t>
      </w:r>
      <w:r w:rsidRPr="00DE21E1">
        <w:rPr>
          <w:rFonts w:cstheme="minorHAnsi"/>
        </w:rPr>
        <w:t xml:space="preserve">yaşanan Rusya ve Fransa arasındaki savaşı konu alır. </w:t>
      </w:r>
      <w:r w:rsidRPr="00DE21E1">
        <w:rPr>
          <w:rFonts w:cstheme="minorHAnsi"/>
          <w:i/>
          <w:iCs/>
        </w:rPr>
        <w:t>Savaş ve Barış</w:t>
      </w:r>
      <w:r w:rsidRPr="00DE21E1">
        <w:rPr>
          <w:rFonts w:cstheme="minorHAnsi"/>
        </w:rPr>
        <w:t>ta</w:t>
      </w:r>
      <w:r w:rsidRPr="00DE21E1">
        <w:rPr>
          <w:rFonts w:cstheme="minorHAnsi"/>
        </w:rPr>
        <w:t xml:space="preserve"> </w:t>
      </w:r>
      <w:r w:rsidRPr="00DE21E1">
        <w:rPr>
          <w:rFonts w:cstheme="minorHAnsi"/>
        </w:rPr>
        <w:t>1800’lerin ortalarında Rusya’nın içinde bulunduğu sosyal</w:t>
      </w:r>
      <w:r w:rsidRPr="00DE21E1">
        <w:rPr>
          <w:rFonts w:cstheme="minorHAnsi"/>
        </w:rPr>
        <w:t xml:space="preserve"> </w:t>
      </w:r>
      <w:r w:rsidRPr="00DE21E1">
        <w:rPr>
          <w:rFonts w:cstheme="minorHAnsi"/>
        </w:rPr>
        <w:t>ve ekonomik koşullar, saray yaşamı, Rus halkının kentlerde, köy</w:t>
      </w:r>
      <w:r w:rsidRPr="00DE21E1">
        <w:rPr>
          <w:rFonts w:cstheme="minorHAnsi"/>
        </w:rPr>
        <w:t xml:space="preserve"> </w:t>
      </w:r>
      <w:r w:rsidRPr="00DE21E1">
        <w:rPr>
          <w:rFonts w:cstheme="minorHAnsi"/>
        </w:rPr>
        <w:t>ve kasabalarda, büyük çiftliklerde sürdürdüğü hayat ve dönemin</w:t>
      </w:r>
      <w:r w:rsidRPr="00DE21E1">
        <w:rPr>
          <w:rFonts w:cstheme="minorHAnsi"/>
        </w:rPr>
        <w:t xml:space="preserve"> </w:t>
      </w:r>
      <w:r w:rsidRPr="00DE21E1">
        <w:rPr>
          <w:rFonts w:cstheme="minorHAnsi"/>
        </w:rPr>
        <w:t>önde gelen kişileri anlatılır. Romanda 500’den fazla karakter</w:t>
      </w:r>
      <w:r w:rsidRPr="00DE21E1">
        <w:rPr>
          <w:rFonts w:cstheme="minorHAnsi"/>
        </w:rPr>
        <w:t xml:space="preserve"> </w:t>
      </w:r>
      <w:r w:rsidRPr="00DE21E1">
        <w:rPr>
          <w:rFonts w:cstheme="minorHAnsi"/>
        </w:rPr>
        <w:t>bulunur. Tolstoy, yedi yıl gibi uzun bir zaman diliminde yazdığı</w:t>
      </w:r>
      <w:r w:rsidRPr="00DE21E1">
        <w:rPr>
          <w:rFonts w:cstheme="minorHAnsi"/>
        </w:rPr>
        <w:t xml:space="preserve"> </w:t>
      </w:r>
      <w:r w:rsidRPr="00DE21E1">
        <w:rPr>
          <w:rFonts w:cstheme="minorHAnsi"/>
          <w:i/>
          <w:iCs/>
        </w:rPr>
        <w:t>Savaş ve Barış’</w:t>
      </w:r>
      <w:r w:rsidRPr="00DE21E1">
        <w:rPr>
          <w:rFonts w:cstheme="minorHAnsi"/>
        </w:rPr>
        <w:t>ta dönemin tarihi olaylarını detaylıca anlatır. Bu</w:t>
      </w:r>
      <w:r w:rsidRPr="00DE21E1">
        <w:rPr>
          <w:rFonts w:cstheme="minorHAnsi"/>
        </w:rPr>
        <w:t xml:space="preserve"> </w:t>
      </w:r>
      <w:r w:rsidRPr="00DE21E1">
        <w:rPr>
          <w:rFonts w:cstheme="minorHAnsi"/>
        </w:rPr>
        <w:t>yüzden roman, önemli bir belge niteliğindedir.</w:t>
      </w:r>
    </w:p>
    <w:p w:rsidR="00DE21E1" w:rsidRPr="00DE21E1" w:rsidRDefault="00DE21E1" w:rsidP="000D33E4">
      <w:pPr>
        <w:autoSpaceDE w:val="0"/>
        <w:autoSpaceDN w:val="0"/>
        <w:adjustRightInd w:val="0"/>
        <w:spacing w:after="0" w:line="240" w:lineRule="auto"/>
        <w:jc w:val="both"/>
        <w:rPr>
          <w:rFonts w:cstheme="minorHAnsi"/>
        </w:rPr>
      </w:pPr>
      <w:proofErr w:type="spellStart"/>
      <w:r w:rsidRPr="00DE21E1">
        <w:rPr>
          <w:rFonts w:cstheme="minorHAnsi"/>
          <w:bCs/>
          <w:i/>
          <w:iCs/>
        </w:rPr>
        <w:t>Anna</w:t>
      </w:r>
      <w:proofErr w:type="spellEnd"/>
      <w:r w:rsidRPr="00DE21E1">
        <w:rPr>
          <w:rFonts w:cstheme="minorHAnsi"/>
          <w:bCs/>
          <w:i/>
          <w:iCs/>
        </w:rPr>
        <w:t xml:space="preserve"> </w:t>
      </w:r>
      <w:proofErr w:type="spellStart"/>
      <w:r w:rsidRPr="00DE21E1">
        <w:rPr>
          <w:rFonts w:cstheme="minorHAnsi"/>
          <w:bCs/>
          <w:i/>
          <w:iCs/>
        </w:rPr>
        <w:t>Karenina</w:t>
      </w:r>
      <w:proofErr w:type="spellEnd"/>
      <w:r w:rsidRPr="00DE21E1">
        <w:rPr>
          <w:rFonts w:cstheme="minorHAnsi"/>
          <w:bCs/>
          <w:i/>
          <w:iCs/>
        </w:rPr>
        <w:t xml:space="preserve">: </w:t>
      </w:r>
      <w:r w:rsidRPr="00DE21E1">
        <w:rPr>
          <w:rFonts w:cstheme="minorHAnsi"/>
        </w:rPr>
        <w:t xml:space="preserve">(1877) Rus aristokrasisine mensup </w:t>
      </w:r>
      <w:proofErr w:type="spellStart"/>
      <w:r w:rsidRPr="00DE21E1">
        <w:rPr>
          <w:rFonts w:cstheme="minorHAnsi"/>
        </w:rPr>
        <w:t>Anna</w:t>
      </w:r>
      <w:proofErr w:type="spellEnd"/>
      <w:r w:rsidRPr="00DE21E1">
        <w:rPr>
          <w:rFonts w:cstheme="minorHAnsi"/>
        </w:rPr>
        <w:t xml:space="preserve"> </w:t>
      </w:r>
      <w:proofErr w:type="spellStart"/>
      <w:r w:rsidRPr="00DE21E1">
        <w:rPr>
          <w:rFonts w:cstheme="minorHAnsi"/>
        </w:rPr>
        <w:t>Karenina</w:t>
      </w:r>
      <w:proofErr w:type="spellEnd"/>
      <w:r w:rsidRPr="00DE21E1">
        <w:rPr>
          <w:rFonts w:cstheme="minorHAnsi"/>
        </w:rPr>
        <w:t xml:space="preserve">, romanın ana karakteridir. Tolstoy, </w:t>
      </w:r>
      <w:r w:rsidRPr="00DE21E1">
        <w:rPr>
          <w:rFonts w:cstheme="minorHAnsi"/>
          <w:i/>
          <w:iCs/>
        </w:rPr>
        <w:t xml:space="preserve">Savaş ve Barış </w:t>
      </w:r>
      <w:r w:rsidRPr="00DE21E1">
        <w:rPr>
          <w:rFonts w:cstheme="minorHAnsi"/>
        </w:rPr>
        <w:t>adlı</w:t>
      </w:r>
      <w:r w:rsidRPr="00DE21E1">
        <w:rPr>
          <w:rFonts w:cstheme="minorHAnsi"/>
        </w:rPr>
        <w:t xml:space="preserve"> </w:t>
      </w:r>
      <w:r w:rsidRPr="00DE21E1">
        <w:rPr>
          <w:rFonts w:cstheme="minorHAnsi"/>
        </w:rPr>
        <w:t>eserinden sonra en çok ilgi gören bu romanında, Rusya’yı ve</w:t>
      </w:r>
      <w:r w:rsidRPr="00DE21E1">
        <w:rPr>
          <w:rFonts w:cstheme="minorHAnsi"/>
        </w:rPr>
        <w:t xml:space="preserve"> </w:t>
      </w:r>
      <w:r w:rsidRPr="00DE21E1">
        <w:rPr>
          <w:rFonts w:cstheme="minorHAnsi"/>
        </w:rPr>
        <w:t>dönemin aristokratlarını doğru yönleriyle yansıtarak, bir Rus</w:t>
      </w:r>
      <w:r w:rsidRPr="00DE21E1">
        <w:rPr>
          <w:rFonts w:cstheme="minorHAnsi"/>
        </w:rPr>
        <w:t xml:space="preserve"> </w:t>
      </w:r>
      <w:r w:rsidRPr="00DE21E1">
        <w:rPr>
          <w:rFonts w:cstheme="minorHAnsi"/>
        </w:rPr>
        <w:t>ailesinin hayatına tanıklık etmemizi sağlar. Tolstoy için bu</w:t>
      </w:r>
      <w:r w:rsidRPr="00DE21E1">
        <w:rPr>
          <w:rFonts w:cstheme="minorHAnsi"/>
        </w:rPr>
        <w:t xml:space="preserve"> </w:t>
      </w:r>
      <w:r w:rsidRPr="00DE21E1">
        <w:rPr>
          <w:rFonts w:cstheme="minorHAnsi"/>
        </w:rPr>
        <w:t xml:space="preserve">romanı bitirmek kolay olmadı. </w:t>
      </w:r>
      <w:proofErr w:type="spellStart"/>
      <w:r w:rsidRPr="00DE21E1">
        <w:rPr>
          <w:rFonts w:cstheme="minorHAnsi"/>
          <w:i/>
          <w:iCs/>
        </w:rPr>
        <w:t>Anna</w:t>
      </w:r>
      <w:proofErr w:type="spellEnd"/>
      <w:r w:rsidRPr="00DE21E1">
        <w:rPr>
          <w:rFonts w:cstheme="minorHAnsi"/>
          <w:i/>
          <w:iCs/>
        </w:rPr>
        <w:t xml:space="preserve"> </w:t>
      </w:r>
      <w:proofErr w:type="spellStart"/>
      <w:r w:rsidRPr="00DE21E1">
        <w:rPr>
          <w:rFonts w:cstheme="minorHAnsi"/>
          <w:i/>
          <w:iCs/>
        </w:rPr>
        <w:t>Karenina</w:t>
      </w:r>
      <w:proofErr w:type="spellEnd"/>
      <w:r w:rsidRPr="00DE21E1">
        <w:rPr>
          <w:rFonts w:cstheme="minorHAnsi"/>
        </w:rPr>
        <w:t>, daha bitmeden</w:t>
      </w:r>
      <w:r w:rsidRPr="00DE21E1">
        <w:rPr>
          <w:rFonts w:cstheme="minorHAnsi"/>
        </w:rPr>
        <w:t xml:space="preserve"> </w:t>
      </w:r>
      <w:r w:rsidRPr="00DE21E1">
        <w:rPr>
          <w:rFonts w:cstheme="minorHAnsi"/>
        </w:rPr>
        <w:t xml:space="preserve">onu sıkıyordu. Bir gazetede bölüm </w:t>
      </w:r>
      <w:proofErr w:type="spellStart"/>
      <w:r w:rsidRPr="00DE21E1">
        <w:rPr>
          <w:rFonts w:cstheme="minorHAnsi"/>
        </w:rPr>
        <w:t>bölüm</w:t>
      </w:r>
      <w:proofErr w:type="spellEnd"/>
      <w:r w:rsidRPr="00DE21E1">
        <w:rPr>
          <w:rFonts w:cstheme="minorHAnsi"/>
        </w:rPr>
        <w:t xml:space="preserve"> yayımlanan eser</w:t>
      </w:r>
      <w:r w:rsidRPr="00DE21E1">
        <w:rPr>
          <w:rFonts w:cstheme="minorHAnsi"/>
        </w:rPr>
        <w:t xml:space="preserve"> </w:t>
      </w:r>
      <w:r w:rsidRPr="00DE21E1">
        <w:rPr>
          <w:rFonts w:cstheme="minorHAnsi"/>
        </w:rPr>
        <w:t>için Tolstoy bir mektubunda, şöyle demişti: “Şimdi gene can</w:t>
      </w:r>
      <w:r w:rsidR="000D33E4">
        <w:rPr>
          <w:rFonts w:cstheme="minorHAnsi"/>
        </w:rPr>
        <w:t xml:space="preserve"> </w:t>
      </w:r>
      <w:r w:rsidRPr="00DE21E1">
        <w:rPr>
          <w:rFonts w:cstheme="minorHAnsi"/>
        </w:rPr>
        <w:t xml:space="preserve">sıkıcı ve bayağı </w:t>
      </w:r>
      <w:proofErr w:type="spellStart"/>
      <w:r w:rsidRPr="00DE21E1">
        <w:rPr>
          <w:rFonts w:cstheme="minorHAnsi"/>
          <w:i/>
          <w:iCs/>
        </w:rPr>
        <w:t>Anna</w:t>
      </w:r>
      <w:proofErr w:type="spellEnd"/>
      <w:r w:rsidRPr="00DE21E1">
        <w:rPr>
          <w:rFonts w:cstheme="minorHAnsi"/>
          <w:i/>
          <w:iCs/>
        </w:rPr>
        <w:t xml:space="preserve"> </w:t>
      </w:r>
      <w:proofErr w:type="spellStart"/>
      <w:r w:rsidRPr="00DE21E1">
        <w:rPr>
          <w:rFonts w:cstheme="minorHAnsi"/>
          <w:i/>
          <w:iCs/>
        </w:rPr>
        <w:t>Karenina’</w:t>
      </w:r>
      <w:r w:rsidRPr="00DE21E1">
        <w:rPr>
          <w:rFonts w:cstheme="minorHAnsi"/>
        </w:rPr>
        <w:t>ya</w:t>
      </w:r>
      <w:proofErr w:type="spellEnd"/>
      <w:r w:rsidRPr="00DE21E1">
        <w:rPr>
          <w:rFonts w:cstheme="minorHAnsi"/>
        </w:rPr>
        <w:t xml:space="preserve"> girişiyorum. Biricik isteğim</w:t>
      </w:r>
      <w:r w:rsidRPr="00DE21E1">
        <w:rPr>
          <w:rFonts w:cstheme="minorHAnsi"/>
        </w:rPr>
        <w:t xml:space="preserve"> </w:t>
      </w:r>
      <w:r w:rsidRPr="00DE21E1">
        <w:rPr>
          <w:rFonts w:cstheme="minorHAnsi"/>
        </w:rPr>
        <w:t>bir an önce bitirmek.” Tolstoy’un bu ruh hâlinde bulunmasının</w:t>
      </w:r>
      <w:r w:rsidRPr="00DE21E1">
        <w:rPr>
          <w:rFonts w:cstheme="minorHAnsi"/>
        </w:rPr>
        <w:t xml:space="preserve"> </w:t>
      </w:r>
      <w:r w:rsidRPr="00DE21E1">
        <w:rPr>
          <w:rFonts w:cstheme="minorHAnsi"/>
        </w:rPr>
        <w:t>sebebi, çok sevdiği üç kişinin vefat etmesiydi. 18 Kasım</w:t>
      </w:r>
      <w:r w:rsidRPr="00DE21E1">
        <w:rPr>
          <w:rFonts w:cstheme="minorHAnsi"/>
        </w:rPr>
        <w:t xml:space="preserve"> </w:t>
      </w:r>
      <w:r w:rsidRPr="00DE21E1">
        <w:rPr>
          <w:rFonts w:cstheme="minorHAnsi"/>
        </w:rPr>
        <w:t xml:space="preserve">1873’te bir çocuğuna, 20 Haziran 1874’te </w:t>
      </w:r>
      <w:proofErr w:type="spellStart"/>
      <w:r w:rsidRPr="00DE21E1">
        <w:rPr>
          <w:rFonts w:cstheme="minorHAnsi"/>
        </w:rPr>
        <w:t>Tatyana</w:t>
      </w:r>
      <w:proofErr w:type="spellEnd"/>
      <w:r w:rsidRPr="00DE21E1">
        <w:rPr>
          <w:rFonts w:cstheme="minorHAnsi"/>
        </w:rPr>
        <w:t xml:space="preserve"> </w:t>
      </w:r>
      <w:proofErr w:type="spellStart"/>
      <w:r w:rsidRPr="00DE21E1">
        <w:rPr>
          <w:rFonts w:cstheme="minorHAnsi"/>
        </w:rPr>
        <w:t>Halası’na</w:t>
      </w:r>
      <w:proofErr w:type="spellEnd"/>
      <w:r w:rsidRPr="00DE21E1">
        <w:rPr>
          <w:rFonts w:cstheme="minorHAnsi"/>
        </w:rPr>
        <w:t>,</w:t>
      </w:r>
      <w:r w:rsidRPr="00DE21E1">
        <w:rPr>
          <w:rFonts w:cstheme="minorHAnsi"/>
        </w:rPr>
        <w:t xml:space="preserve"> </w:t>
      </w:r>
      <w:r w:rsidRPr="00DE21E1">
        <w:rPr>
          <w:rFonts w:cstheme="minorHAnsi"/>
        </w:rPr>
        <w:t xml:space="preserve">1875 </w:t>
      </w:r>
      <w:proofErr w:type="spellStart"/>
      <w:r w:rsidRPr="00DE21E1">
        <w:rPr>
          <w:rFonts w:cstheme="minorHAnsi"/>
        </w:rPr>
        <w:t>Kasım’nın</w:t>
      </w:r>
      <w:proofErr w:type="spellEnd"/>
      <w:r w:rsidRPr="00DE21E1">
        <w:rPr>
          <w:rFonts w:cstheme="minorHAnsi"/>
        </w:rPr>
        <w:t xml:space="preserve"> sonunda da diğer çocuğuna veda etti.</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İvan İlyiç’in Ölümü: </w:t>
      </w:r>
      <w:r w:rsidRPr="00DE21E1">
        <w:rPr>
          <w:rFonts w:cstheme="minorHAnsi"/>
        </w:rPr>
        <w:t xml:space="preserve">(1886) Tolstoy </w:t>
      </w:r>
      <w:r w:rsidRPr="00DE21E1">
        <w:rPr>
          <w:rFonts w:cstheme="minorHAnsi"/>
          <w:i/>
          <w:iCs/>
        </w:rPr>
        <w:t xml:space="preserve">İvan İlyiç’in </w:t>
      </w:r>
      <w:proofErr w:type="spellStart"/>
      <w:r w:rsidRPr="00DE21E1">
        <w:rPr>
          <w:rFonts w:cstheme="minorHAnsi"/>
          <w:i/>
          <w:iCs/>
        </w:rPr>
        <w:t>Ölümü’</w:t>
      </w:r>
      <w:r w:rsidRPr="00DE21E1">
        <w:rPr>
          <w:rFonts w:cstheme="minorHAnsi"/>
        </w:rPr>
        <w:t>nde</w:t>
      </w:r>
      <w:proofErr w:type="spellEnd"/>
      <w:r w:rsidRPr="00DE21E1">
        <w:rPr>
          <w:rFonts w:cstheme="minorHAnsi"/>
        </w:rPr>
        <w:t xml:space="preserve"> </w:t>
      </w:r>
      <w:r w:rsidRPr="00DE21E1">
        <w:rPr>
          <w:rFonts w:cstheme="minorHAnsi"/>
        </w:rPr>
        <w:t>iyi bir hayat yaşadığını zanneden bir adamın, ölümün yaklaştığını</w:t>
      </w:r>
      <w:r w:rsidRPr="00DE21E1">
        <w:rPr>
          <w:rFonts w:cstheme="minorHAnsi"/>
        </w:rPr>
        <w:t xml:space="preserve"> </w:t>
      </w:r>
      <w:r w:rsidRPr="00DE21E1">
        <w:rPr>
          <w:rFonts w:cstheme="minorHAnsi"/>
        </w:rPr>
        <w:t>anladıkça yavaş yavaş aslında yaşamamış olduğunu fark</w:t>
      </w:r>
      <w:r w:rsidRPr="00DE21E1">
        <w:rPr>
          <w:rFonts w:cstheme="minorHAnsi"/>
        </w:rPr>
        <w:t xml:space="preserve"> </w:t>
      </w:r>
      <w:r w:rsidRPr="00DE21E1">
        <w:rPr>
          <w:rFonts w:cstheme="minorHAnsi"/>
        </w:rPr>
        <w:t>edişini anlatır. Hikâyeye ilişkin fikir Tolstoy’un aklına, 1881’de</w:t>
      </w:r>
      <w:r w:rsidRPr="00DE21E1">
        <w:rPr>
          <w:rFonts w:cstheme="minorHAnsi"/>
        </w:rPr>
        <w:t xml:space="preserve"> </w:t>
      </w:r>
      <w:r w:rsidRPr="00DE21E1">
        <w:rPr>
          <w:rFonts w:cstheme="minorHAnsi"/>
        </w:rPr>
        <w:t xml:space="preserve">Tula Mahkemesi’nde yargıçlık yapan İvan İlyiç </w:t>
      </w:r>
      <w:proofErr w:type="spellStart"/>
      <w:r w:rsidRPr="00DE21E1">
        <w:rPr>
          <w:rFonts w:cstheme="minorHAnsi"/>
        </w:rPr>
        <w:t>Meşnikov’un</w:t>
      </w:r>
      <w:proofErr w:type="spellEnd"/>
      <w:r w:rsidRPr="00DE21E1">
        <w:rPr>
          <w:rFonts w:cstheme="minorHAnsi"/>
        </w:rPr>
        <w:t xml:space="preserve"> öldüğünü</w:t>
      </w:r>
      <w:r w:rsidRPr="00DE21E1">
        <w:rPr>
          <w:rFonts w:cstheme="minorHAnsi"/>
        </w:rPr>
        <w:t xml:space="preserve"> </w:t>
      </w:r>
      <w:r w:rsidRPr="00DE21E1">
        <w:rPr>
          <w:rFonts w:cstheme="minorHAnsi"/>
        </w:rPr>
        <w:t xml:space="preserve">duyduğunda gelmiştir. Tolstoy daha sonra </w:t>
      </w:r>
      <w:proofErr w:type="spellStart"/>
      <w:r w:rsidRPr="00DE21E1">
        <w:rPr>
          <w:rFonts w:cstheme="minorHAnsi"/>
        </w:rPr>
        <w:t>Meşnikov’un</w:t>
      </w:r>
      <w:proofErr w:type="spellEnd"/>
      <w:r w:rsidRPr="00DE21E1">
        <w:rPr>
          <w:rFonts w:cstheme="minorHAnsi"/>
        </w:rPr>
        <w:t xml:space="preserve"> </w:t>
      </w:r>
      <w:r w:rsidRPr="00DE21E1">
        <w:rPr>
          <w:rFonts w:cstheme="minorHAnsi"/>
        </w:rPr>
        <w:t>kardeşinden olayın ayrıntılarını öğrenmiştir.</w:t>
      </w:r>
    </w:p>
    <w:p w:rsidR="00DE21E1" w:rsidRPr="00DE21E1" w:rsidRDefault="00DE21E1" w:rsidP="000D33E4">
      <w:pPr>
        <w:autoSpaceDE w:val="0"/>
        <w:autoSpaceDN w:val="0"/>
        <w:adjustRightInd w:val="0"/>
        <w:spacing w:after="0" w:line="240" w:lineRule="auto"/>
        <w:jc w:val="both"/>
        <w:rPr>
          <w:rFonts w:cstheme="minorHAnsi"/>
        </w:rPr>
      </w:pPr>
      <w:proofErr w:type="spellStart"/>
      <w:r w:rsidRPr="00DE21E1">
        <w:rPr>
          <w:rFonts w:cstheme="minorHAnsi"/>
          <w:bCs/>
          <w:i/>
          <w:iCs/>
        </w:rPr>
        <w:lastRenderedPageBreak/>
        <w:t>Kroyçer</w:t>
      </w:r>
      <w:proofErr w:type="spellEnd"/>
      <w:r w:rsidRPr="00DE21E1">
        <w:rPr>
          <w:rFonts w:cstheme="minorHAnsi"/>
          <w:bCs/>
          <w:i/>
          <w:iCs/>
        </w:rPr>
        <w:t xml:space="preserve"> Sonat: </w:t>
      </w:r>
      <w:r w:rsidRPr="00DE21E1">
        <w:rPr>
          <w:rFonts w:cstheme="minorHAnsi"/>
        </w:rPr>
        <w:t xml:space="preserve">(1889) Tolstoy, </w:t>
      </w:r>
      <w:proofErr w:type="spellStart"/>
      <w:r w:rsidRPr="00DE21E1">
        <w:rPr>
          <w:rFonts w:cstheme="minorHAnsi"/>
          <w:i/>
          <w:iCs/>
        </w:rPr>
        <w:t>Kroyçer</w:t>
      </w:r>
      <w:proofErr w:type="spellEnd"/>
      <w:r w:rsidRPr="00DE21E1">
        <w:rPr>
          <w:rFonts w:cstheme="minorHAnsi"/>
          <w:i/>
          <w:iCs/>
        </w:rPr>
        <w:t xml:space="preserve"> Sonat’</w:t>
      </w:r>
      <w:r w:rsidRPr="00DE21E1">
        <w:rPr>
          <w:rFonts w:cstheme="minorHAnsi"/>
        </w:rPr>
        <w:t>la “müzikal</w:t>
      </w:r>
      <w:r w:rsidRPr="00DE21E1">
        <w:rPr>
          <w:rFonts w:cstheme="minorHAnsi"/>
        </w:rPr>
        <w:t xml:space="preserve"> </w:t>
      </w:r>
      <w:r w:rsidRPr="00DE21E1">
        <w:rPr>
          <w:rFonts w:cstheme="minorHAnsi"/>
        </w:rPr>
        <w:t xml:space="preserve">roman” türünün ilk örneğini verdi. </w:t>
      </w:r>
      <w:r w:rsidRPr="00DE21E1">
        <w:rPr>
          <w:rFonts w:cstheme="minorHAnsi"/>
        </w:rPr>
        <w:t>B</w:t>
      </w:r>
      <w:r w:rsidRPr="00DE21E1">
        <w:rPr>
          <w:rFonts w:cstheme="minorHAnsi"/>
        </w:rPr>
        <w:t>eethoven’in aynı adlı parçasından</w:t>
      </w:r>
      <w:r w:rsidRPr="00DE21E1">
        <w:rPr>
          <w:rFonts w:cstheme="minorHAnsi"/>
        </w:rPr>
        <w:t xml:space="preserve"> </w:t>
      </w:r>
      <w:r w:rsidRPr="00DE21E1">
        <w:rPr>
          <w:rFonts w:cstheme="minorHAnsi"/>
        </w:rPr>
        <w:t>esinlenerek yazdığı romanda, bir adamın kıskançlık</w:t>
      </w:r>
      <w:r w:rsidRPr="00DE21E1">
        <w:rPr>
          <w:rFonts w:cstheme="minorHAnsi"/>
        </w:rPr>
        <w:t xml:space="preserve"> </w:t>
      </w:r>
      <w:r w:rsidRPr="00DE21E1">
        <w:rPr>
          <w:rFonts w:cstheme="minorHAnsi"/>
        </w:rPr>
        <w:t>duygusu yüzünden başına gelen olayları anlatır.</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Efendi ile Uşağı: </w:t>
      </w:r>
      <w:r w:rsidRPr="00DE21E1">
        <w:rPr>
          <w:rFonts w:cstheme="minorHAnsi"/>
        </w:rPr>
        <w:t xml:space="preserve">(1895) </w:t>
      </w:r>
      <w:r w:rsidRPr="00DE21E1">
        <w:rPr>
          <w:rFonts w:cstheme="minorHAnsi"/>
          <w:i/>
          <w:iCs/>
        </w:rPr>
        <w:t>Efendi ile Uşağı</w:t>
      </w:r>
      <w:r w:rsidRPr="00DE21E1">
        <w:rPr>
          <w:rFonts w:cstheme="minorHAnsi"/>
        </w:rPr>
        <w:t>, Tolstoy’un farklı</w:t>
      </w:r>
      <w:r w:rsidRPr="00DE21E1">
        <w:rPr>
          <w:rFonts w:cstheme="minorHAnsi"/>
        </w:rPr>
        <w:t xml:space="preserve"> </w:t>
      </w:r>
      <w:r w:rsidRPr="00DE21E1">
        <w:rPr>
          <w:rFonts w:cstheme="minorHAnsi"/>
        </w:rPr>
        <w:t>dönemlerde yazdığı üç hikâyeden oluşur. Tolstoy, esere adını</w:t>
      </w:r>
      <w:r w:rsidRPr="00DE21E1">
        <w:rPr>
          <w:rFonts w:cstheme="minorHAnsi"/>
        </w:rPr>
        <w:t xml:space="preserve"> </w:t>
      </w:r>
      <w:r w:rsidRPr="00DE21E1">
        <w:rPr>
          <w:rFonts w:cstheme="minorHAnsi"/>
        </w:rPr>
        <w:t>veren “Efendi ile Uşağı” adlı hikâyesinde sevgi ve şefkatin insanlık</w:t>
      </w:r>
      <w:r w:rsidRPr="00DE21E1">
        <w:rPr>
          <w:rFonts w:cstheme="minorHAnsi"/>
        </w:rPr>
        <w:t xml:space="preserve"> </w:t>
      </w:r>
      <w:r w:rsidRPr="00DE21E1">
        <w:rPr>
          <w:rFonts w:cstheme="minorHAnsi"/>
        </w:rPr>
        <w:t>için kurtuluş yolu olduğunu vurgular.</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Sergi Baba: </w:t>
      </w:r>
      <w:r w:rsidRPr="00DE21E1">
        <w:rPr>
          <w:rFonts w:cstheme="minorHAnsi"/>
        </w:rPr>
        <w:t xml:space="preserve">(1898) </w:t>
      </w:r>
      <w:r w:rsidRPr="00DE21E1">
        <w:rPr>
          <w:rFonts w:cstheme="minorHAnsi"/>
          <w:i/>
          <w:iCs/>
        </w:rPr>
        <w:t>Sergi Baba</w:t>
      </w:r>
      <w:r w:rsidRPr="00DE21E1">
        <w:rPr>
          <w:rFonts w:cstheme="minorHAnsi"/>
        </w:rPr>
        <w:t>, beş öykü içerir. Kitaba adını</w:t>
      </w:r>
      <w:r w:rsidRPr="00DE21E1">
        <w:rPr>
          <w:rFonts w:cstheme="minorHAnsi"/>
        </w:rPr>
        <w:t xml:space="preserve"> </w:t>
      </w:r>
      <w:r w:rsidRPr="00DE21E1">
        <w:rPr>
          <w:rFonts w:cstheme="minorHAnsi"/>
        </w:rPr>
        <w:t>veren “Sergi Baba” adlı öyküde, gecesini gündüzünü ibadetle</w:t>
      </w:r>
      <w:r w:rsidRPr="00DE21E1">
        <w:rPr>
          <w:rFonts w:cstheme="minorHAnsi"/>
        </w:rPr>
        <w:t xml:space="preserve"> </w:t>
      </w:r>
      <w:r w:rsidRPr="00DE21E1">
        <w:rPr>
          <w:rFonts w:cstheme="minorHAnsi"/>
        </w:rPr>
        <w:t>geçiren, fakat nefsanî duygulardan arınamamış bir rahibin</w:t>
      </w:r>
      <w:r w:rsidRPr="00DE21E1">
        <w:rPr>
          <w:rFonts w:cstheme="minorHAnsi"/>
        </w:rPr>
        <w:t xml:space="preserve"> </w:t>
      </w:r>
      <w:r w:rsidRPr="00DE21E1">
        <w:rPr>
          <w:rFonts w:cstheme="minorHAnsi"/>
        </w:rPr>
        <w:t>kişiliğini sorgulaması anlatılır. Tolstoy, kitaptaki “Baskın” ve</w:t>
      </w:r>
      <w:r w:rsidRPr="00DE21E1">
        <w:rPr>
          <w:rFonts w:cstheme="minorHAnsi"/>
        </w:rPr>
        <w:t xml:space="preserve"> </w:t>
      </w:r>
      <w:r w:rsidRPr="00DE21E1">
        <w:rPr>
          <w:rFonts w:cstheme="minorHAnsi"/>
        </w:rPr>
        <w:t>“Orman Kesimi” isimli öyküleri ise, orduda görev yaptığı</w:t>
      </w:r>
      <w:r w:rsidRPr="00DE21E1">
        <w:rPr>
          <w:rFonts w:cstheme="minorHAnsi"/>
        </w:rPr>
        <w:t xml:space="preserve"> </w:t>
      </w:r>
      <w:r w:rsidRPr="00DE21E1">
        <w:rPr>
          <w:rFonts w:cstheme="minorHAnsi"/>
        </w:rPr>
        <w:t>zaman</w:t>
      </w:r>
      <w:r w:rsidRPr="00DE21E1">
        <w:rPr>
          <w:rFonts w:cstheme="minorHAnsi"/>
        </w:rPr>
        <w:t xml:space="preserve"> </w:t>
      </w:r>
      <w:r w:rsidRPr="00DE21E1">
        <w:rPr>
          <w:rFonts w:cstheme="minorHAnsi"/>
        </w:rPr>
        <w:t>yazdı. Bu öykülerle savaşa karşı olduğunu anlatmak istedi.</w:t>
      </w: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Diriliş: </w:t>
      </w:r>
      <w:r w:rsidRPr="00DE21E1">
        <w:rPr>
          <w:rFonts w:cstheme="minorHAnsi"/>
        </w:rPr>
        <w:t xml:space="preserve">(1899) </w:t>
      </w:r>
      <w:proofErr w:type="spellStart"/>
      <w:r w:rsidRPr="00DE21E1">
        <w:rPr>
          <w:rFonts w:cstheme="minorHAnsi"/>
          <w:i/>
          <w:iCs/>
        </w:rPr>
        <w:t>Diriliş</w:t>
      </w:r>
      <w:r w:rsidRPr="00DE21E1">
        <w:rPr>
          <w:rFonts w:cstheme="minorHAnsi"/>
        </w:rPr>
        <w:t>’te</w:t>
      </w:r>
      <w:proofErr w:type="spellEnd"/>
      <w:r w:rsidRPr="00DE21E1">
        <w:rPr>
          <w:rFonts w:cstheme="minorHAnsi"/>
        </w:rPr>
        <w:t xml:space="preserve"> genç ve yakışıklı bir soylu olan</w:t>
      </w:r>
      <w:r w:rsidRPr="00DE21E1">
        <w:rPr>
          <w:rFonts w:cstheme="minorHAnsi"/>
        </w:rPr>
        <w:t xml:space="preserve"> </w:t>
      </w:r>
      <w:r w:rsidRPr="00DE21E1">
        <w:rPr>
          <w:rFonts w:cstheme="minorHAnsi"/>
        </w:rPr>
        <w:t xml:space="preserve">Prens </w:t>
      </w:r>
      <w:proofErr w:type="spellStart"/>
      <w:r w:rsidRPr="00DE21E1">
        <w:rPr>
          <w:rFonts w:cstheme="minorHAnsi"/>
        </w:rPr>
        <w:t>Nehludov’ın</w:t>
      </w:r>
      <w:proofErr w:type="spellEnd"/>
      <w:r w:rsidRPr="00DE21E1">
        <w:rPr>
          <w:rFonts w:cstheme="minorHAnsi"/>
        </w:rPr>
        <w:t xml:space="preserve"> hizmetçi kızı </w:t>
      </w:r>
      <w:proofErr w:type="spellStart"/>
      <w:r w:rsidRPr="00DE21E1">
        <w:rPr>
          <w:rFonts w:cstheme="minorHAnsi"/>
        </w:rPr>
        <w:t>Katyuşa</w:t>
      </w:r>
      <w:proofErr w:type="spellEnd"/>
      <w:r w:rsidRPr="00DE21E1">
        <w:rPr>
          <w:rFonts w:cstheme="minorHAnsi"/>
        </w:rPr>
        <w:t xml:space="preserve"> </w:t>
      </w:r>
      <w:proofErr w:type="spellStart"/>
      <w:r w:rsidRPr="00DE21E1">
        <w:rPr>
          <w:rFonts w:cstheme="minorHAnsi"/>
        </w:rPr>
        <w:t>Maslova’yla</w:t>
      </w:r>
      <w:proofErr w:type="spellEnd"/>
      <w:r w:rsidRPr="00DE21E1">
        <w:rPr>
          <w:rFonts w:cstheme="minorHAnsi"/>
        </w:rPr>
        <w:t xml:space="preserve"> yaşadığı</w:t>
      </w:r>
      <w:r w:rsidRPr="00DE21E1">
        <w:rPr>
          <w:rFonts w:cstheme="minorHAnsi"/>
        </w:rPr>
        <w:t xml:space="preserve"> </w:t>
      </w:r>
      <w:r w:rsidRPr="00DE21E1">
        <w:rPr>
          <w:rFonts w:cstheme="minorHAnsi"/>
        </w:rPr>
        <w:t>aşk anlatılır. Tolstoy, bu romanıyla toplumsal eşitsizliği, üst</w:t>
      </w:r>
      <w:r w:rsidRPr="00DE21E1">
        <w:rPr>
          <w:rFonts w:cstheme="minorHAnsi"/>
        </w:rPr>
        <w:t xml:space="preserve"> </w:t>
      </w:r>
      <w:r w:rsidRPr="00DE21E1">
        <w:rPr>
          <w:rFonts w:cstheme="minorHAnsi"/>
        </w:rPr>
        <w:t xml:space="preserve">sınıfların </w:t>
      </w:r>
      <w:r w:rsidRPr="00DE21E1">
        <w:rPr>
          <w:rFonts w:cstheme="minorHAnsi"/>
        </w:rPr>
        <w:t>k</w:t>
      </w:r>
      <w:r w:rsidRPr="00DE21E1">
        <w:rPr>
          <w:rFonts w:cstheme="minorHAnsi"/>
        </w:rPr>
        <w:t xml:space="preserve">alpsizliğini, Çarlık </w:t>
      </w:r>
      <w:proofErr w:type="spellStart"/>
      <w:r w:rsidRPr="00DE21E1">
        <w:rPr>
          <w:rFonts w:cstheme="minorHAnsi"/>
        </w:rPr>
        <w:t>Rusyası’nın</w:t>
      </w:r>
      <w:proofErr w:type="spellEnd"/>
      <w:r w:rsidRPr="00DE21E1">
        <w:rPr>
          <w:rFonts w:cstheme="minorHAnsi"/>
        </w:rPr>
        <w:t xml:space="preserve"> acımasız bürokrasisini</w:t>
      </w:r>
      <w:r w:rsidRPr="00DE21E1">
        <w:rPr>
          <w:rFonts w:cstheme="minorHAnsi"/>
        </w:rPr>
        <w:t xml:space="preserve"> </w:t>
      </w:r>
      <w:r w:rsidRPr="00DE21E1">
        <w:rPr>
          <w:rFonts w:cstheme="minorHAnsi"/>
        </w:rPr>
        <w:t>eleştirir. Aynı zamanda vicdan azabını, insanın fıtratını</w:t>
      </w:r>
      <w:r w:rsidRPr="00DE21E1">
        <w:rPr>
          <w:rFonts w:cstheme="minorHAnsi"/>
        </w:rPr>
        <w:t xml:space="preserve"> </w:t>
      </w:r>
      <w:r w:rsidRPr="00DE21E1">
        <w:rPr>
          <w:rFonts w:cstheme="minorHAnsi"/>
        </w:rPr>
        <w:t xml:space="preserve">ele almıştır. Tolstoy </w:t>
      </w:r>
      <w:proofErr w:type="spellStart"/>
      <w:r w:rsidRPr="00DE21E1">
        <w:rPr>
          <w:rFonts w:cstheme="minorHAnsi"/>
          <w:i/>
          <w:iCs/>
        </w:rPr>
        <w:t>Diriliş</w:t>
      </w:r>
      <w:r w:rsidRPr="00DE21E1">
        <w:rPr>
          <w:rFonts w:cstheme="minorHAnsi"/>
        </w:rPr>
        <w:t>’i</w:t>
      </w:r>
      <w:proofErr w:type="spellEnd"/>
      <w:r w:rsidRPr="00DE21E1">
        <w:rPr>
          <w:rFonts w:cstheme="minorHAnsi"/>
        </w:rPr>
        <w:t>, geçirdiği ruh ve inanç buhranının</w:t>
      </w:r>
      <w:r w:rsidRPr="00DE21E1">
        <w:rPr>
          <w:rFonts w:cstheme="minorHAnsi"/>
        </w:rPr>
        <w:t xml:space="preserve"> </w:t>
      </w:r>
      <w:r w:rsidRPr="00DE21E1">
        <w:rPr>
          <w:rFonts w:cstheme="minorHAnsi"/>
        </w:rPr>
        <w:t>ortasındayken yazdı.</w:t>
      </w:r>
    </w:p>
    <w:p w:rsidR="004C35D9" w:rsidRPr="00DE21E1" w:rsidRDefault="00DE21E1" w:rsidP="000D33E4">
      <w:pPr>
        <w:autoSpaceDE w:val="0"/>
        <w:autoSpaceDN w:val="0"/>
        <w:adjustRightInd w:val="0"/>
        <w:spacing w:after="0" w:line="240" w:lineRule="auto"/>
        <w:jc w:val="both"/>
        <w:rPr>
          <w:rFonts w:cstheme="minorHAnsi"/>
        </w:rPr>
      </w:pPr>
      <w:r w:rsidRPr="00DE21E1">
        <w:rPr>
          <w:rFonts w:cstheme="minorHAnsi"/>
          <w:bCs/>
          <w:i/>
          <w:iCs/>
        </w:rPr>
        <w:t xml:space="preserve">Hacı Murat: </w:t>
      </w:r>
      <w:r w:rsidRPr="00DE21E1">
        <w:rPr>
          <w:rFonts w:cstheme="minorHAnsi"/>
        </w:rPr>
        <w:t>(1912) Roman, Hacı Murat’ın bir askeri plan</w:t>
      </w:r>
      <w:r w:rsidRPr="00DE21E1">
        <w:rPr>
          <w:rFonts w:cstheme="minorHAnsi"/>
        </w:rPr>
        <w:t xml:space="preserve"> </w:t>
      </w:r>
      <w:r w:rsidRPr="00DE21E1">
        <w:rPr>
          <w:rFonts w:cstheme="minorHAnsi"/>
        </w:rPr>
        <w:t>gereği Ruslara teslim olması ve onlarla anlaşmış gözükerek</w:t>
      </w:r>
      <w:r w:rsidRPr="00DE21E1">
        <w:rPr>
          <w:rFonts w:cstheme="minorHAnsi"/>
        </w:rPr>
        <w:t xml:space="preserve"> </w:t>
      </w:r>
      <w:r w:rsidRPr="00DE21E1">
        <w:rPr>
          <w:rFonts w:cstheme="minorHAnsi"/>
        </w:rPr>
        <w:t>Şeyh Şamil’e karşı bir harekete komutanlık etmesiyle başlar.</w:t>
      </w:r>
      <w:r w:rsidRPr="00DE21E1">
        <w:rPr>
          <w:rFonts w:cstheme="minorHAnsi"/>
        </w:rPr>
        <w:t xml:space="preserve"> </w:t>
      </w:r>
      <w:r w:rsidRPr="00DE21E1">
        <w:rPr>
          <w:rFonts w:cstheme="minorHAnsi"/>
          <w:i/>
          <w:iCs/>
        </w:rPr>
        <w:t>Hacı Murat’</w:t>
      </w:r>
      <w:r w:rsidRPr="00DE21E1">
        <w:rPr>
          <w:rFonts w:cstheme="minorHAnsi"/>
        </w:rPr>
        <w:t>ı, Kırım Savaşı izlenimlerinden yararlanarak yazan</w:t>
      </w:r>
      <w:r w:rsidRPr="00DE21E1">
        <w:rPr>
          <w:rFonts w:cstheme="minorHAnsi"/>
        </w:rPr>
        <w:t xml:space="preserve"> </w:t>
      </w:r>
      <w:r w:rsidRPr="00DE21E1">
        <w:rPr>
          <w:rFonts w:cstheme="minorHAnsi"/>
        </w:rPr>
        <w:t>Tolstoy, 1896-1904 yılları arasında yazdığı romanını yayımlatmama</w:t>
      </w:r>
      <w:r w:rsidRPr="00DE21E1">
        <w:rPr>
          <w:rFonts w:cstheme="minorHAnsi"/>
        </w:rPr>
        <w:t xml:space="preserve"> </w:t>
      </w:r>
      <w:r w:rsidRPr="00DE21E1">
        <w:rPr>
          <w:rFonts w:cstheme="minorHAnsi"/>
        </w:rPr>
        <w:t>kararı almıştı. Yazarın daha önce yayımlanmamış eserleri,</w:t>
      </w:r>
      <w:r w:rsidRPr="00DE21E1">
        <w:rPr>
          <w:rFonts w:cstheme="minorHAnsi"/>
        </w:rPr>
        <w:t xml:space="preserve"> </w:t>
      </w:r>
      <w:r w:rsidRPr="00DE21E1">
        <w:rPr>
          <w:rFonts w:cstheme="minorHAnsi"/>
        </w:rPr>
        <w:t xml:space="preserve">ölümünden iki yıl sonra üç ciltte toplanmıştı. </w:t>
      </w:r>
      <w:r w:rsidRPr="00DE21E1">
        <w:rPr>
          <w:rFonts w:cstheme="minorHAnsi"/>
          <w:i/>
          <w:iCs/>
        </w:rPr>
        <w:t xml:space="preserve">Hacı Murat </w:t>
      </w:r>
      <w:r w:rsidRPr="00DE21E1">
        <w:rPr>
          <w:rFonts w:cstheme="minorHAnsi"/>
        </w:rPr>
        <w:t>da</w:t>
      </w:r>
      <w:r w:rsidRPr="00DE21E1">
        <w:rPr>
          <w:rFonts w:cstheme="minorHAnsi"/>
        </w:rPr>
        <w:t xml:space="preserve"> </w:t>
      </w:r>
      <w:r w:rsidRPr="00DE21E1">
        <w:rPr>
          <w:rFonts w:cstheme="minorHAnsi"/>
        </w:rPr>
        <w:t>bu eserlerin arasındaydı. Fakat sansürlenmişti. Tolstoy’un öğretisini</w:t>
      </w:r>
      <w:r w:rsidR="000D33E4">
        <w:rPr>
          <w:rFonts w:cstheme="minorHAnsi"/>
        </w:rPr>
        <w:t xml:space="preserve"> </w:t>
      </w:r>
      <w:r w:rsidRPr="00DE21E1">
        <w:rPr>
          <w:rFonts w:cstheme="minorHAnsi"/>
        </w:rPr>
        <w:t xml:space="preserve">benimseyen Vladimir </w:t>
      </w:r>
      <w:proofErr w:type="spellStart"/>
      <w:r w:rsidRPr="00DE21E1">
        <w:rPr>
          <w:rFonts w:cstheme="minorHAnsi"/>
        </w:rPr>
        <w:t>Çertkov</w:t>
      </w:r>
      <w:proofErr w:type="spellEnd"/>
      <w:r w:rsidRPr="00DE21E1">
        <w:rPr>
          <w:rFonts w:cstheme="minorHAnsi"/>
        </w:rPr>
        <w:t>, romanın tam metninin</w:t>
      </w:r>
      <w:r w:rsidRPr="00DE21E1">
        <w:rPr>
          <w:rFonts w:cstheme="minorHAnsi"/>
        </w:rPr>
        <w:t xml:space="preserve"> </w:t>
      </w:r>
      <w:r w:rsidRPr="00DE21E1">
        <w:rPr>
          <w:rFonts w:cstheme="minorHAnsi"/>
        </w:rPr>
        <w:t>basılmasını sağladı. Eser, tam metniyle Rusya’da ancak 1917’de</w:t>
      </w:r>
      <w:r w:rsidRPr="00DE21E1">
        <w:rPr>
          <w:rFonts w:cstheme="minorHAnsi"/>
        </w:rPr>
        <w:t xml:space="preserve"> </w:t>
      </w:r>
      <w:r w:rsidRPr="00DE21E1">
        <w:rPr>
          <w:rFonts w:cstheme="minorHAnsi"/>
        </w:rPr>
        <w:t>yayımlanabilmiştir.</w:t>
      </w:r>
    </w:p>
    <w:p w:rsidR="00DE21E1" w:rsidRPr="00DE21E1" w:rsidRDefault="00DE21E1" w:rsidP="000D33E4">
      <w:pPr>
        <w:autoSpaceDE w:val="0"/>
        <w:autoSpaceDN w:val="0"/>
        <w:adjustRightInd w:val="0"/>
        <w:spacing w:after="0" w:line="240" w:lineRule="auto"/>
        <w:jc w:val="both"/>
        <w:rPr>
          <w:rFonts w:cstheme="minorHAnsi"/>
        </w:rPr>
      </w:pPr>
    </w:p>
    <w:p w:rsidR="00DE21E1" w:rsidRPr="00DE21E1" w:rsidRDefault="00DE21E1" w:rsidP="000D33E4">
      <w:pPr>
        <w:autoSpaceDE w:val="0"/>
        <w:autoSpaceDN w:val="0"/>
        <w:adjustRightInd w:val="0"/>
        <w:spacing w:after="0" w:line="240" w:lineRule="auto"/>
        <w:jc w:val="both"/>
        <w:rPr>
          <w:rFonts w:cstheme="minorHAnsi"/>
          <w:bCs/>
        </w:rPr>
      </w:pPr>
      <w:r w:rsidRPr="00DE21E1">
        <w:rPr>
          <w:rFonts w:cstheme="minorHAnsi"/>
          <w:bCs/>
        </w:rPr>
        <w:t>Diğer Eserleri</w:t>
      </w:r>
    </w:p>
    <w:p w:rsidR="00DE21E1" w:rsidRPr="00DE21E1" w:rsidRDefault="00DE21E1" w:rsidP="000D33E4">
      <w:pPr>
        <w:autoSpaceDE w:val="0"/>
        <w:autoSpaceDN w:val="0"/>
        <w:adjustRightInd w:val="0"/>
        <w:spacing w:after="0" w:line="240" w:lineRule="auto"/>
        <w:jc w:val="both"/>
        <w:rPr>
          <w:rFonts w:cstheme="minorHAnsi"/>
          <w:bCs/>
        </w:rPr>
      </w:pPr>
    </w:p>
    <w:p w:rsidR="00DE21E1" w:rsidRPr="00DE21E1" w:rsidRDefault="00DE21E1" w:rsidP="000D33E4">
      <w:pPr>
        <w:autoSpaceDE w:val="0"/>
        <w:autoSpaceDN w:val="0"/>
        <w:adjustRightInd w:val="0"/>
        <w:spacing w:after="0" w:line="240" w:lineRule="auto"/>
        <w:jc w:val="both"/>
        <w:rPr>
          <w:rFonts w:cstheme="minorHAnsi"/>
        </w:rPr>
      </w:pPr>
      <w:r w:rsidRPr="00DE21E1">
        <w:rPr>
          <w:rFonts w:cstheme="minorHAnsi"/>
        </w:rPr>
        <w:t xml:space="preserve">Tolstoy’un diğer eserlerinden bazıları şunlardır: </w:t>
      </w:r>
      <w:r w:rsidRPr="00DE21E1">
        <w:rPr>
          <w:rFonts w:cstheme="minorHAnsi"/>
          <w:i/>
          <w:iCs/>
        </w:rPr>
        <w:t>Vasili Baba,</w:t>
      </w:r>
      <w:r w:rsidRPr="00DE21E1">
        <w:rPr>
          <w:rFonts w:cstheme="minorHAnsi"/>
          <w:i/>
          <w:iCs/>
        </w:rPr>
        <w:t xml:space="preserve"> </w:t>
      </w:r>
      <w:r w:rsidRPr="00DE21E1">
        <w:rPr>
          <w:rFonts w:cstheme="minorHAnsi"/>
          <w:i/>
          <w:iCs/>
        </w:rPr>
        <w:t>Çıkış Yolu Nerede, Tek Çare, Köyde Üç Gün, Ahlak Konuları</w:t>
      </w:r>
      <w:r w:rsidRPr="00DE21E1">
        <w:rPr>
          <w:rFonts w:cstheme="minorHAnsi"/>
          <w:i/>
          <w:iCs/>
        </w:rPr>
        <w:t xml:space="preserve"> </w:t>
      </w:r>
      <w:r w:rsidRPr="00DE21E1">
        <w:rPr>
          <w:rFonts w:cstheme="minorHAnsi"/>
          <w:i/>
          <w:iCs/>
        </w:rPr>
        <w:t>Üzerinde Çocuklarla Konuşmalar</w:t>
      </w:r>
      <w:r w:rsidRPr="00DE21E1">
        <w:rPr>
          <w:rFonts w:cstheme="minorHAnsi"/>
        </w:rPr>
        <w:t xml:space="preserve">, </w:t>
      </w:r>
      <w:r w:rsidRPr="00DE21E1">
        <w:rPr>
          <w:rFonts w:cstheme="minorHAnsi"/>
          <w:i/>
          <w:iCs/>
        </w:rPr>
        <w:t>İnsanlar Niçin Sersemleşiyor,</w:t>
      </w:r>
      <w:r w:rsidRPr="00DE21E1">
        <w:rPr>
          <w:rFonts w:cstheme="minorHAnsi"/>
          <w:i/>
          <w:iCs/>
        </w:rPr>
        <w:t xml:space="preserve"> </w:t>
      </w:r>
      <w:r w:rsidRPr="00DE21E1">
        <w:rPr>
          <w:rFonts w:cstheme="minorHAnsi"/>
          <w:i/>
          <w:iCs/>
        </w:rPr>
        <w:t>Evlilik Mutluluğu, İki Süvari, Halk Eğitimi Üzerine, Popüler</w:t>
      </w:r>
      <w:r w:rsidRPr="00DE21E1">
        <w:rPr>
          <w:rFonts w:cstheme="minorHAnsi"/>
          <w:i/>
          <w:iCs/>
        </w:rPr>
        <w:t xml:space="preserve"> </w:t>
      </w:r>
      <w:r w:rsidRPr="00DE21E1">
        <w:rPr>
          <w:rFonts w:cstheme="minorHAnsi"/>
          <w:i/>
          <w:iCs/>
        </w:rPr>
        <w:t>Eğitim, Eğitim ve Öğretim Programları ve Danışmanlığın Tanımı,</w:t>
      </w:r>
      <w:r w:rsidRPr="00DE21E1">
        <w:rPr>
          <w:rFonts w:cstheme="minorHAnsi"/>
          <w:i/>
          <w:iCs/>
        </w:rPr>
        <w:t xml:space="preserve"> </w:t>
      </w:r>
      <w:r w:rsidRPr="00DE21E1">
        <w:rPr>
          <w:rFonts w:cstheme="minorHAnsi"/>
          <w:i/>
          <w:iCs/>
        </w:rPr>
        <w:t>Bir Okuma Kitabı, Yeni Bir Okuma Kitabı</w:t>
      </w:r>
      <w:r w:rsidRPr="00DE21E1">
        <w:rPr>
          <w:rFonts w:cstheme="minorHAnsi"/>
        </w:rPr>
        <w:t xml:space="preserve">. </w:t>
      </w:r>
      <w:r w:rsidRPr="00DE21E1">
        <w:rPr>
          <w:rFonts w:cstheme="minorHAnsi"/>
          <w:i/>
          <w:iCs/>
        </w:rPr>
        <w:t xml:space="preserve">İtiraflarım, </w:t>
      </w:r>
      <w:proofErr w:type="spellStart"/>
      <w:r w:rsidRPr="00DE21E1">
        <w:rPr>
          <w:rFonts w:cstheme="minorHAnsi"/>
          <w:i/>
          <w:iCs/>
        </w:rPr>
        <w:t>Hz.Muhammed</w:t>
      </w:r>
      <w:proofErr w:type="spellEnd"/>
      <w:r w:rsidRPr="00DE21E1">
        <w:rPr>
          <w:rFonts w:cstheme="minorHAnsi"/>
          <w:i/>
          <w:iCs/>
        </w:rPr>
        <w:t xml:space="preserve">, İlk Hatıralar, Sevginin Talebi </w:t>
      </w:r>
      <w:r w:rsidRPr="00DE21E1">
        <w:rPr>
          <w:rFonts w:cstheme="minorHAnsi"/>
        </w:rPr>
        <w:t>ise Tolstoy’un günlük</w:t>
      </w:r>
      <w:r w:rsidRPr="00DE21E1">
        <w:rPr>
          <w:rFonts w:cstheme="minorHAnsi"/>
        </w:rPr>
        <w:t xml:space="preserve"> </w:t>
      </w:r>
      <w:r w:rsidRPr="00DE21E1">
        <w:rPr>
          <w:rFonts w:cstheme="minorHAnsi"/>
        </w:rPr>
        <w:t>türünde yazdığı eserlerdir. Dikkat çeken eserlerinden biri de,</w:t>
      </w:r>
      <w:r w:rsidR="000D33E4">
        <w:rPr>
          <w:rFonts w:cstheme="minorHAnsi"/>
        </w:rPr>
        <w:t xml:space="preserve"> </w:t>
      </w:r>
      <w:r w:rsidRPr="00DE21E1">
        <w:rPr>
          <w:rFonts w:cstheme="minorHAnsi"/>
          <w:i/>
          <w:iCs/>
        </w:rPr>
        <w:t xml:space="preserve">Sanat Nedir </w:t>
      </w:r>
      <w:r w:rsidRPr="00DE21E1">
        <w:rPr>
          <w:rFonts w:cstheme="minorHAnsi"/>
        </w:rPr>
        <w:t>adlı eseridir. Tolstoy, 1882’den beri kafasında tasarladığı</w:t>
      </w:r>
      <w:r w:rsidRPr="00DE21E1">
        <w:rPr>
          <w:rFonts w:cstheme="minorHAnsi"/>
        </w:rPr>
        <w:t xml:space="preserve"> </w:t>
      </w:r>
      <w:r w:rsidRPr="00DE21E1">
        <w:rPr>
          <w:rFonts w:cstheme="minorHAnsi"/>
        </w:rPr>
        <w:t>bu eserini 1898’de yayımlar. Eserinde çıkarcı olduğunu</w:t>
      </w:r>
      <w:r w:rsidRPr="00DE21E1">
        <w:rPr>
          <w:rFonts w:cstheme="minorHAnsi"/>
        </w:rPr>
        <w:t xml:space="preserve"> </w:t>
      </w:r>
      <w:r w:rsidRPr="00DE21E1">
        <w:rPr>
          <w:rFonts w:cstheme="minorHAnsi"/>
        </w:rPr>
        <w:t>düşündüğü kesimlerin sanat anlayışını eleştirir. Tolstoy, din ve</w:t>
      </w:r>
      <w:r w:rsidRPr="00DE21E1">
        <w:rPr>
          <w:rFonts w:cstheme="minorHAnsi"/>
        </w:rPr>
        <w:t xml:space="preserve"> </w:t>
      </w:r>
      <w:r w:rsidRPr="00DE21E1">
        <w:rPr>
          <w:rFonts w:cstheme="minorHAnsi"/>
        </w:rPr>
        <w:t>ahlak konusunda da oldukça fazla eser yazdı.</w:t>
      </w:r>
    </w:p>
    <w:p w:rsidR="00DE21E1" w:rsidRPr="00DE21E1" w:rsidRDefault="00DE21E1" w:rsidP="000D33E4">
      <w:pPr>
        <w:autoSpaceDE w:val="0"/>
        <w:autoSpaceDN w:val="0"/>
        <w:adjustRightInd w:val="0"/>
        <w:spacing w:after="0" w:line="240" w:lineRule="auto"/>
        <w:jc w:val="both"/>
        <w:rPr>
          <w:rFonts w:cstheme="minorHAnsi"/>
        </w:rPr>
      </w:pPr>
    </w:p>
    <w:p w:rsidR="004C35D9"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Düşündürücü Sorular</w:t>
      </w:r>
    </w:p>
    <w:p w:rsidR="00CB3DC0" w:rsidRPr="00DE21E1" w:rsidRDefault="00CB3DC0" w:rsidP="000D33E4">
      <w:pPr>
        <w:autoSpaceDE w:val="0"/>
        <w:autoSpaceDN w:val="0"/>
        <w:adjustRightInd w:val="0"/>
        <w:spacing w:after="0" w:line="240" w:lineRule="auto"/>
        <w:jc w:val="both"/>
        <w:rPr>
          <w:rFonts w:cstheme="minorHAnsi"/>
          <w:bCs/>
        </w:rPr>
      </w:pP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1. </w:t>
      </w:r>
      <w:proofErr w:type="spellStart"/>
      <w:r w:rsidRPr="00DE21E1">
        <w:rPr>
          <w:rFonts w:cstheme="minorHAnsi"/>
        </w:rPr>
        <w:t>Matryona</w:t>
      </w:r>
      <w:proofErr w:type="spellEnd"/>
      <w:r w:rsidRPr="00DE21E1">
        <w:rPr>
          <w:rFonts w:cstheme="minorHAnsi"/>
        </w:rPr>
        <w:t xml:space="preserve">, eve gelen misafiri neden istemedi ve </w:t>
      </w:r>
      <w:r w:rsidR="000D33E4">
        <w:rPr>
          <w:rFonts w:cstheme="minorHAnsi"/>
        </w:rPr>
        <w:t xml:space="preserve">ona </w:t>
      </w:r>
      <w:r w:rsidRPr="00DE21E1">
        <w:rPr>
          <w:rFonts w:cstheme="minorHAnsi"/>
        </w:rPr>
        <w:t>kötü</w:t>
      </w:r>
      <w:r w:rsidRPr="00DE21E1">
        <w:rPr>
          <w:rFonts w:cstheme="minorHAnsi"/>
        </w:rPr>
        <w:t xml:space="preserve"> </w:t>
      </w:r>
      <w:r w:rsidRPr="00DE21E1">
        <w:rPr>
          <w:rFonts w:cstheme="minorHAnsi"/>
        </w:rPr>
        <w:t>davrandı?</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2. </w:t>
      </w:r>
      <w:proofErr w:type="spellStart"/>
      <w:r w:rsidRPr="00DE21E1">
        <w:rPr>
          <w:rFonts w:cstheme="minorHAnsi"/>
        </w:rPr>
        <w:t>Matryona’nın</w:t>
      </w:r>
      <w:proofErr w:type="spellEnd"/>
      <w:r w:rsidRPr="00DE21E1">
        <w:rPr>
          <w:rFonts w:cstheme="minorHAnsi"/>
        </w:rPr>
        <w:t xml:space="preserve"> </w:t>
      </w:r>
      <w:proofErr w:type="spellStart"/>
      <w:r w:rsidRPr="00DE21E1">
        <w:rPr>
          <w:rFonts w:cstheme="minorHAnsi"/>
        </w:rPr>
        <w:t>Simon’un</w:t>
      </w:r>
      <w:proofErr w:type="spellEnd"/>
      <w:r w:rsidRPr="00DE21E1">
        <w:rPr>
          <w:rFonts w:cstheme="minorHAnsi"/>
        </w:rPr>
        <w:t xml:space="preserve"> eve getirdiği misafire ne kadar</w:t>
      </w:r>
      <w:r w:rsidRPr="00DE21E1">
        <w:rPr>
          <w:rFonts w:cstheme="minorHAnsi"/>
        </w:rPr>
        <w:t xml:space="preserve"> </w:t>
      </w:r>
      <w:r w:rsidRPr="00DE21E1">
        <w:rPr>
          <w:rFonts w:cstheme="minorHAnsi"/>
        </w:rPr>
        <w:t xml:space="preserve">öfkeli davrandığını okudunuz. </w:t>
      </w:r>
      <w:proofErr w:type="spellStart"/>
      <w:r w:rsidRPr="00DE21E1">
        <w:rPr>
          <w:rFonts w:cstheme="minorHAnsi"/>
        </w:rPr>
        <w:t>Matryona</w:t>
      </w:r>
      <w:proofErr w:type="spellEnd"/>
      <w:r w:rsidRPr="00DE21E1">
        <w:rPr>
          <w:rFonts w:cstheme="minorHAnsi"/>
        </w:rPr>
        <w:t xml:space="preserve"> karakterini göz önüne</w:t>
      </w:r>
      <w:r w:rsidRPr="00DE21E1">
        <w:rPr>
          <w:rFonts w:cstheme="minorHAnsi"/>
        </w:rPr>
        <w:t xml:space="preserve"> </w:t>
      </w:r>
      <w:r w:rsidRPr="00DE21E1">
        <w:rPr>
          <w:rFonts w:cstheme="minorHAnsi"/>
        </w:rPr>
        <w:t>alarak öfkenin insanı nasıl bir hâle getirdiğini değerlendirir</w:t>
      </w:r>
      <w:r w:rsidRPr="00DE21E1">
        <w:rPr>
          <w:rFonts w:cstheme="minorHAnsi"/>
        </w:rPr>
        <w:t xml:space="preserve"> </w:t>
      </w:r>
      <w:r w:rsidRPr="00DE21E1">
        <w:rPr>
          <w:rFonts w:cstheme="minorHAnsi"/>
        </w:rPr>
        <w:t>misiniz?</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3. </w:t>
      </w:r>
      <w:r w:rsidRPr="00DE21E1">
        <w:rPr>
          <w:rFonts w:cstheme="minorHAnsi"/>
        </w:rPr>
        <w:t>“Üç Soru” hikâyesinde Kral, merak ettiği soruların cevabını</w:t>
      </w:r>
      <w:r w:rsidRPr="00DE21E1">
        <w:rPr>
          <w:rFonts w:cstheme="minorHAnsi"/>
        </w:rPr>
        <w:t xml:space="preserve"> </w:t>
      </w:r>
      <w:r w:rsidRPr="00DE21E1">
        <w:rPr>
          <w:rFonts w:cstheme="minorHAnsi"/>
        </w:rPr>
        <w:t>hangi karakter özelliği sayesinde öğrendi?</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4. </w:t>
      </w:r>
      <w:r w:rsidRPr="00DE21E1">
        <w:rPr>
          <w:rFonts w:cstheme="minorHAnsi"/>
        </w:rPr>
        <w:t>Kral ve yaşlı adamın barışmasını sağlayan hangi davranış</w:t>
      </w:r>
      <w:r w:rsidRPr="00DE21E1">
        <w:rPr>
          <w:rFonts w:cstheme="minorHAnsi"/>
        </w:rPr>
        <w:t xml:space="preserve"> </w:t>
      </w:r>
      <w:r w:rsidRPr="00DE21E1">
        <w:rPr>
          <w:rFonts w:cstheme="minorHAnsi"/>
        </w:rPr>
        <w:t>şekliydi? Birbirlerine nasıl davrandılar?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5. </w:t>
      </w:r>
      <w:r w:rsidRPr="00DE21E1">
        <w:rPr>
          <w:rFonts w:cstheme="minorHAnsi"/>
        </w:rPr>
        <w:t xml:space="preserve">“İnsana Ne Kadar Toprak Lazım” hikâyesinde </w:t>
      </w:r>
      <w:proofErr w:type="spellStart"/>
      <w:r w:rsidRPr="00DE21E1">
        <w:rPr>
          <w:rFonts w:cstheme="minorHAnsi"/>
        </w:rPr>
        <w:t>Başkırlar</w:t>
      </w:r>
      <w:proofErr w:type="spellEnd"/>
      <w:r w:rsidRPr="00DE21E1">
        <w:rPr>
          <w:rFonts w:cstheme="minorHAnsi"/>
        </w:rPr>
        <w:t>,</w:t>
      </w:r>
      <w:r w:rsidRPr="00DE21E1">
        <w:rPr>
          <w:rFonts w:cstheme="minorHAnsi"/>
        </w:rPr>
        <w:t xml:space="preserve"> </w:t>
      </w:r>
      <w:proofErr w:type="spellStart"/>
      <w:r w:rsidRPr="00DE21E1">
        <w:rPr>
          <w:rFonts w:cstheme="minorHAnsi"/>
        </w:rPr>
        <w:t>Pahom’a</w:t>
      </w:r>
      <w:proofErr w:type="spellEnd"/>
      <w:r w:rsidRPr="00DE21E1">
        <w:rPr>
          <w:rFonts w:cstheme="minorHAnsi"/>
        </w:rPr>
        <w:t xml:space="preserve"> toprak verip vermemek </w:t>
      </w:r>
      <w:r w:rsidRPr="00DE21E1">
        <w:rPr>
          <w:rFonts w:cstheme="minorHAnsi"/>
        </w:rPr>
        <w:t>k</w:t>
      </w:r>
      <w:r w:rsidRPr="00DE21E1">
        <w:rPr>
          <w:rFonts w:cstheme="minorHAnsi"/>
        </w:rPr>
        <w:t>onusunda bir karara varmak</w:t>
      </w:r>
      <w:r w:rsidRPr="00DE21E1">
        <w:rPr>
          <w:rFonts w:cstheme="minorHAnsi"/>
        </w:rPr>
        <w:t xml:space="preserve"> </w:t>
      </w:r>
      <w:r w:rsidRPr="00DE21E1">
        <w:rPr>
          <w:rFonts w:cstheme="minorHAnsi"/>
        </w:rPr>
        <w:t>için neden reislerine danıştılar?</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6. </w:t>
      </w:r>
      <w:proofErr w:type="spellStart"/>
      <w:r w:rsidRPr="00DE21E1">
        <w:rPr>
          <w:rFonts w:cstheme="minorHAnsi"/>
        </w:rPr>
        <w:t>Pahom</w:t>
      </w:r>
      <w:proofErr w:type="spellEnd"/>
      <w:r w:rsidRPr="00DE21E1">
        <w:rPr>
          <w:rFonts w:cstheme="minorHAnsi"/>
        </w:rPr>
        <w:t>, hayatından memnun bir şekilde eşiyle yaşıyorken,</w:t>
      </w:r>
      <w:r w:rsidRPr="00DE21E1">
        <w:rPr>
          <w:rFonts w:cstheme="minorHAnsi"/>
        </w:rPr>
        <w:t xml:space="preserve"> </w:t>
      </w:r>
      <w:r w:rsidRPr="00DE21E1">
        <w:rPr>
          <w:rFonts w:cstheme="minorHAnsi"/>
        </w:rPr>
        <w:t>mutsuz olmasına sebep olan ilk hangi olaydı?</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7. </w:t>
      </w:r>
      <w:r w:rsidRPr="00DE21E1">
        <w:rPr>
          <w:rFonts w:cstheme="minorHAnsi"/>
        </w:rPr>
        <w:t xml:space="preserve">Sizce </w:t>
      </w:r>
      <w:proofErr w:type="spellStart"/>
      <w:r w:rsidRPr="00DE21E1">
        <w:rPr>
          <w:rFonts w:cstheme="minorHAnsi"/>
        </w:rPr>
        <w:t>Pahom’un</w:t>
      </w:r>
      <w:proofErr w:type="spellEnd"/>
      <w:r w:rsidRPr="00DE21E1">
        <w:rPr>
          <w:rFonts w:cstheme="minorHAnsi"/>
        </w:rPr>
        <w:t xml:space="preserve"> mutlu ve huzurlu yaşamaya devam etmesi</w:t>
      </w:r>
      <w:r w:rsidRPr="00DE21E1">
        <w:rPr>
          <w:rFonts w:cstheme="minorHAnsi"/>
        </w:rPr>
        <w:t xml:space="preserve"> </w:t>
      </w:r>
      <w:r w:rsidRPr="00DE21E1">
        <w:rPr>
          <w:rFonts w:cstheme="minorHAnsi"/>
        </w:rPr>
        <w:t>için ne yapması gerekirdi?</w:t>
      </w:r>
    </w:p>
    <w:p w:rsidR="004C35D9" w:rsidRPr="00DE21E1" w:rsidRDefault="004C35D9" w:rsidP="000D33E4">
      <w:pPr>
        <w:autoSpaceDE w:val="0"/>
        <w:autoSpaceDN w:val="0"/>
        <w:adjustRightInd w:val="0"/>
        <w:spacing w:after="0" w:line="240" w:lineRule="auto"/>
        <w:jc w:val="both"/>
        <w:rPr>
          <w:rFonts w:cstheme="minorHAnsi"/>
        </w:rPr>
      </w:pPr>
    </w:p>
    <w:p w:rsidR="004C35D9"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Karşılaştırma Soruları</w:t>
      </w:r>
    </w:p>
    <w:p w:rsidR="00CB3DC0" w:rsidRPr="00DE21E1" w:rsidRDefault="00CB3DC0" w:rsidP="000D33E4">
      <w:pPr>
        <w:autoSpaceDE w:val="0"/>
        <w:autoSpaceDN w:val="0"/>
        <w:adjustRightInd w:val="0"/>
        <w:spacing w:after="0" w:line="240" w:lineRule="auto"/>
        <w:jc w:val="both"/>
        <w:rPr>
          <w:rFonts w:cstheme="minorHAnsi"/>
          <w:bCs/>
        </w:rPr>
      </w:pP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1. </w:t>
      </w:r>
      <w:r w:rsidRPr="00DE21E1">
        <w:rPr>
          <w:rFonts w:cstheme="minorHAnsi"/>
        </w:rPr>
        <w:t>“Üç Soru” hikâyesinde Kral, Bilge Adam’a ve düşmanına</w:t>
      </w:r>
      <w:r w:rsidRPr="00DE21E1">
        <w:rPr>
          <w:rFonts w:cstheme="minorHAnsi"/>
        </w:rPr>
        <w:t xml:space="preserve"> </w:t>
      </w:r>
      <w:r w:rsidRPr="00DE21E1">
        <w:rPr>
          <w:rFonts w:cstheme="minorHAnsi"/>
        </w:rPr>
        <w:t>merhamet etmeseydi ne olurdu? Yardımsever olduğunda ne</w:t>
      </w:r>
      <w:r w:rsidRPr="00DE21E1">
        <w:rPr>
          <w:rFonts w:cstheme="minorHAnsi"/>
        </w:rPr>
        <w:t xml:space="preserve"> </w:t>
      </w:r>
      <w:r w:rsidRPr="00DE21E1">
        <w:rPr>
          <w:rFonts w:cstheme="minorHAnsi"/>
        </w:rPr>
        <w:t>kazandı?</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t xml:space="preserve">2. </w:t>
      </w:r>
      <w:r w:rsidRPr="00DE21E1">
        <w:rPr>
          <w:rFonts w:cstheme="minorHAnsi"/>
        </w:rPr>
        <w:t xml:space="preserve">Ayakkabıcı </w:t>
      </w:r>
      <w:proofErr w:type="spellStart"/>
      <w:r w:rsidRPr="00DE21E1">
        <w:rPr>
          <w:rFonts w:cstheme="minorHAnsi"/>
        </w:rPr>
        <w:t>Simon</w:t>
      </w:r>
      <w:proofErr w:type="spellEnd"/>
      <w:r w:rsidRPr="00DE21E1">
        <w:rPr>
          <w:rFonts w:cstheme="minorHAnsi"/>
        </w:rPr>
        <w:t xml:space="preserve"> ile </w:t>
      </w:r>
      <w:proofErr w:type="spellStart"/>
      <w:r w:rsidRPr="00DE21E1">
        <w:rPr>
          <w:rFonts w:cstheme="minorHAnsi"/>
        </w:rPr>
        <w:t>Pahom</w:t>
      </w:r>
      <w:proofErr w:type="spellEnd"/>
      <w:r w:rsidRPr="00DE21E1">
        <w:rPr>
          <w:rFonts w:cstheme="minorHAnsi"/>
        </w:rPr>
        <w:t xml:space="preserve"> karakterini kişilik özellikleri</w:t>
      </w:r>
      <w:r w:rsidRPr="00DE21E1">
        <w:rPr>
          <w:rFonts w:cstheme="minorHAnsi"/>
        </w:rPr>
        <w:t xml:space="preserve"> </w:t>
      </w:r>
      <w:r w:rsidRPr="00DE21E1">
        <w:rPr>
          <w:rFonts w:cstheme="minorHAnsi"/>
        </w:rPr>
        <w:t>açısından karşılaştırır mısınız?</w:t>
      </w:r>
    </w:p>
    <w:p w:rsidR="004C35D9" w:rsidRPr="00DE21E1" w:rsidRDefault="004C35D9" w:rsidP="000D33E4">
      <w:pPr>
        <w:autoSpaceDE w:val="0"/>
        <w:autoSpaceDN w:val="0"/>
        <w:adjustRightInd w:val="0"/>
        <w:spacing w:after="0" w:line="240" w:lineRule="auto"/>
        <w:jc w:val="both"/>
        <w:rPr>
          <w:rFonts w:cstheme="minorHAnsi"/>
        </w:rPr>
      </w:pPr>
      <w:r w:rsidRPr="00DE21E1">
        <w:rPr>
          <w:rFonts w:cstheme="minorHAnsi"/>
          <w:bCs/>
        </w:rPr>
        <w:lastRenderedPageBreak/>
        <w:t xml:space="preserve">3. </w:t>
      </w:r>
      <w:r w:rsidRPr="00DE21E1">
        <w:rPr>
          <w:rFonts w:cstheme="minorHAnsi"/>
        </w:rPr>
        <w:t xml:space="preserve">“Tek Bir Kıvılcım Tüm Evi Kül Eder” hikâyesinde </w:t>
      </w:r>
      <w:proofErr w:type="spellStart"/>
      <w:r w:rsidRPr="00DE21E1">
        <w:rPr>
          <w:rFonts w:cstheme="minorHAnsi"/>
        </w:rPr>
        <w:t>Troy</w:t>
      </w:r>
      <w:proofErr w:type="spellEnd"/>
      <w:r w:rsidRPr="00DE21E1">
        <w:rPr>
          <w:rFonts w:cstheme="minorHAnsi"/>
        </w:rPr>
        <w:t xml:space="preserve"> ve</w:t>
      </w:r>
      <w:r w:rsidRPr="00DE21E1">
        <w:rPr>
          <w:rFonts w:cstheme="minorHAnsi"/>
        </w:rPr>
        <w:t xml:space="preserve"> </w:t>
      </w:r>
      <w:r w:rsidRPr="00DE21E1">
        <w:rPr>
          <w:rFonts w:cstheme="minorHAnsi"/>
        </w:rPr>
        <w:t xml:space="preserve">komşusu </w:t>
      </w:r>
      <w:proofErr w:type="spellStart"/>
      <w:r w:rsidRPr="00DE21E1">
        <w:rPr>
          <w:rFonts w:cstheme="minorHAnsi"/>
        </w:rPr>
        <w:t>Gordey</w:t>
      </w:r>
      <w:proofErr w:type="spellEnd"/>
      <w:r w:rsidRPr="00DE21E1">
        <w:rPr>
          <w:rFonts w:cstheme="minorHAnsi"/>
        </w:rPr>
        <w:t xml:space="preserve"> iyi anlaşıyorlardı. Fakat ailelerin başına oğullar</w:t>
      </w:r>
      <w:r w:rsidRPr="00DE21E1">
        <w:rPr>
          <w:rFonts w:cstheme="minorHAnsi"/>
        </w:rPr>
        <w:t xml:space="preserve"> </w:t>
      </w:r>
      <w:r w:rsidRPr="00DE21E1">
        <w:rPr>
          <w:rFonts w:cstheme="minorHAnsi"/>
        </w:rPr>
        <w:t xml:space="preserve">geçince iki aile birbirine düşman oldu. </w:t>
      </w:r>
      <w:proofErr w:type="spellStart"/>
      <w:r w:rsidRPr="00DE21E1">
        <w:rPr>
          <w:rFonts w:cstheme="minorHAnsi"/>
        </w:rPr>
        <w:t>Troy</w:t>
      </w:r>
      <w:proofErr w:type="spellEnd"/>
      <w:r w:rsidRPr="00DE21E1">
        <w:rPr>
          <w:rFonts w:cstheme="minorHAnsi"/>
        </w:rPr>
        <w:t xml:space="preserve"> ve </w:t>
      </w:r>
      <w:proofErr w:type="spellStart"/>
      <w:r w:rsidRPr="00DE21E1">
        <w:rPr>
          <w:rFonts w:cstheme="minorHAnsi"/>
        </w:rPr>
        <w:t>Gordey’in</w:t>
      </w:r>
      <w:proofErr w:type="spellEnd"/>
      <w:r w:rsidRPr="00DE21E1">
        <w:rPr>
          <w:rFonts w:cstheme="minorHAnsi"/>
        </w:rPr>
        <w:t xml:space="preserve"> </w:t>
      </w:r>
      <w:r w:rsidRPr="00DE21E1">
        <w:rPr>
          <w:rFonts w:cstheme="minorHAnsi"/>
        </w:rPr>
        <w:t>komşuluk ilişkisi ile çocuklarınkini karşılaştırır mısınız?</w:t>
      </w:r>
    </w:p>
    <w:p w:rsidR="00CB3DC0" w:rsidRPr="00DE21E1" w:rsidRDefault="00CB3DC0" w:rsidP="000D33E4">
      <w:pPr>
        <w:autoSpaceDE w:val="0"/>
        <w:autoSpaceDN w:val="0"/>
        <w:adjustRightInd w:val="0"/>
        <w:spacing w:after="0" w:line="240" w:lineRule="auto"/>
        <w:jc w:val="both"/>
        <w:rPr>
          <w:rFonts w:cstheme="minorHAnsi"/>
        </w:rPr>
      </w:pPr>
    </w:p>
    <w:p w:rsidR="00CB3DC0"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Etkinlikler</w:t>
      </w:r>
    </w:p>
    <w:p w:rsidR="00CB3DC0" w:rsidRPr="00DE21E1" w:rsidRDefault="00CB3DC0" w:rsidP="000D33E4">
      <w:pPr>
        <w:autoSpaceDE w:val="0"/>
        <w:autoSpaceDN w:val="0"/>
        <w:adjustRightInd w:val="0"/>
        <w:spacing w:after="0" w:line="240" w:lineRule="auto"/>
        <w:jc w:val="both"/>
        <w:rPr>
          <w:rFonts w:cstheme="minorHAnsi"/>
          <w:bCs/>
        </w:rPr>
      </w:pP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bCs/>
        </w:rPr>
        <w:t xml:space="preserve">1. </w:t>
      </w:r>
      <w:r w:rsidRPr="00DE21E1">
        <w:rPr>
          <w:rFonts w:cstheme="minorHAnsi"/>
        </w:rPr>
        <w:t>Kitaptaki tüm karakterler, bazı özellikleri sayesinde mutlu</w:t>
      </w:r>
      <w:r w:rsidRPr="00DE21E1">
        <w:rPr>
          <w:rFonts w:cstheme="minorHAnsi"/>
        </w:rPr>
        <w:t xml:space="preserve"> </w:t>
      </w:r>
      <w:r w:rsidRPr="00DE21E1">
        <w:rPr>
          <w:rFonts w:cstheme="minorHAnsi"/>
        </w:rPr>
        <w:t>oldu, bazı davranışları yüzünden de mutsuz oldu. Kim neden</w:t>
      </w:r>
      <w:r w:rsidRPr="00DE21E1">
        <w:rPr>
          <w:rFonts w:cstheme="minorHAnsi"/>
        </w:rPr>
        <w:t xml:space="preserve"> </w:t>
      </w:r>
      <w:r w:rsidRPr="00DE21E1">
        <w:rPr>
          <w:rFonts w:cstheme="minorHAnsi"/>
        </w:rPr>
        <w:t>mutlu oldu, kim neden mutsuz oldu? Tespit edebilirsiniz.</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bCs/>
        </w:rPr>
        <w:t xml:space="preserve">2. </w:t>
      </w:r>
      <w:r w:rsidRPr="00DE21E1">
        <w:rPr>
          <w:rFonts w:cstheme="minorHAnsi"/>
        </w:rPr>
        <w:t>Yazar, hikâyelerin hepsinde farklı iyi ya da kötü karakter</w:t>
      </w:r>
      <w:r w:rsidRPr="00DE21E1">
        <w:rPr>
          <w:rFonts w:cstheme="minorHAnsi"/>
        </w:rPr>
        <w:t xml:space="preserve"> </w:t>
      </w:r>
      <w:r w:rsidRPr="00DE21E1">
        <w:rPr>
          <w:rFonts w:cstheme="minorHAnsi"/>
        </w:rPr>
        <w:t>özelliklerini ön plana çıkardı. Yazarın beş hikâyede bize anlatmak</w:t>
      </w:r>
      <w:r w:rsidRPr="00DE21E1">
        <w:rPr>
          <w:rFonts w:cstheme="minorHAnsi"/>
        </w:rPr>
        <w:t xml:space="preserve"> </w:t>
      </w:r>
      <w:r w:rsidRPr="00DE21E1">
        <w:rPr>
          <w:rFonts w:cstheme="minorHAnsi"/>
        </w:rPr>
        <w:t>istediğ</w:t>
      </w:r>
      <w:r w:rsidRPr="00DE21E1">
        <w:rPr>
          <w:rFonts w:cstheme="minorHAnsi"/>
        </w:rPr>
        <w:t>i nedir?</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bCs/>
        </w:rPr>
        <w:t xml:space="preserve">3. </w:t>
      </w:r>
      <w:r w:rsidRPr="00DE21E1">
        <w:rPr>
          <w:rFonts w:cstheme="minorHAnsi"/>
        </w:rPr>
        <w:t>“İnsan Ne İle Yaşar?” hikâyesindeki yardımseverlik örneklerini</w:t>
      </w:r>
      <w:r w:rsidRPr="00DE21E1">
        <w:rPr>
          <w:rFonts w:cstheme="minorHAnsi"/>
        </w:rPr>
        <w:t xml:space="preserve"> </w:t>
      </w:r>
      <w:r w:rsidRPr="00DE21E1">
        <w:rPr>
          <w:rFonts w:cstheme="minorHAnsi"/>
        </w:rPr>
        <w:t>düşünüp, yardımseverliğin önemini anlatır mısınız?</w:t>
      </w:r>
    </w:p>
    <w:p w:rsidR="00CB3DC0" w:rsidRPr="00DE21E1" w:rsidRDefault="00CB3DC0" w:rsidP="000D33E4">
      <w:pPr>
        <w:autoSpaceDE w:val="0"/>
        <w:autoSpaceDN w:val="0"/>
        <w:adjustRightInd w:val="0"/>
        <w:spacing w:after="0" w:line="240" w:lineRule="auto"/>
        <w:jc w:val="both"/>
        <w:rPr>
          <w:rFonts w:cstheme="minorHAnsi"/>
        </w:rPr>
      </w:pPr>
    </w:p>
    <w:p w:rsidR="00CB3DC0" w:rsidRPr="00DE21E1" w:rsidRDefault="00CB3DC0" w:rsidP="000D33E4">
      <w:pPr>
        <w:autoSpaceDE w:val="0"/>
        <w:autoSpaceDN w:val="0"/>
        <w:adjustRightInd w:val="0"/>
        <w:spacing w:after="0" w:line="240" w:lineRule="auto"/>
        <w:jc w:val="both"/>
        <w:rPr>
          <w:rFonts w:cstheme="minorHAnsi"/>
          <w:bCs/>
        </w:rPr>
      </w:pPr>
      <w:r w:rsidRPr="00DE21E1">
        <w:rPr>
          <w:rFonts w:cstheme="minorHAnsi"/>
          <w:bCs/>
        </w:rPr>
        <w:t>Kaynakça</w:t>
      </w:r>
    </w:p>
    <w:p w:rsidR="00CB3DC0" w:rsidRPr="00DE21E1" w:rsidRDefault="00CB3DC0" w:rsidP="000D33E4">
      <w:pPr>
        <w:autoSpaceDE w:val="0"/>
        <w:autoSpaceDN w:val="0"/>
        <w:adjustRightInd w:val="0"/>
        <w:spacing w:after="0" w:line="240" w:lineRule="auto"/>
        <w:jc w:val="both"/>
        <w:rPr>
          <w:rFonts w:cstheme="minorHAnsi"/>
          <w:bCs/>
        </w:rPr>
      </w:pP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 xml:space="preserve">Düz, Orhan, </w:t>
      </w:r>
      <w:r w:rsidRPr="00DE21E1">
        <w:rPr>
          <w:rFonts w:cstheme="minorHAnsi"/>
          <w:i/>
          <w:iCs/>
        </w:rPr>
        <w:t>Tolstoy- Hayatı, Eserleri Üzerine Makaleler,</w:t>
      </w:r>
      <w:r w:rsidRPr="00DE21E1">
        <w:rPr>
          <w:rFonts w:cstheme="minorHAnsi"/>
          <w:i/>
          <w:iCs/>
        </w:rPr>
        <w:t xml:space="preserve"> </w:t>
      </w:r>
      <w:r w:rsidRPr="00DE21E1">
        <w:rPr>
          <w:rFonts w:cstheme="minorHAnsi"/>
          <w:i/>
          <w:iCs/>
        </w:rPr>
        <w:t>Aforizmalar</w:t>
      </w:r>
      <w:r w:rsidRPr="00DE21E1">
        <w:rPr>
          <w:rFonts w:cstheme="minorHAnsi"/>
        </w:rPr>
        <w:t xml:space="preserve">, </w:t>
      </w:r>
      <w:proofErr w:type="spellStart"/>
      <w:r w:rsidRPr="00DE21E1">
        <w:rPr>
          <w:rFonts w:cstheme="minorHAnsi"/>
        </w:rPr>
        <w:t>Kaknüs</w:t>
      </w:r>
      <w:proofErr w:type="spellEnd"/>
      <w:r w:rsidRPr="00DE21E1">
        <w:rPr>
          <w:rFonts w:cstheme="minorHAnsi"/>
        </w:rPr>
        <w:t xml:space="preserve"> Yayınları, İstanbul 2002</w:t>
      </w:r>
    </w:p>
    <w:p w:rsidR="00CB3DC0" w:rsidRPr="00DE21E1" w:rsidRDefault="00CB3DC0" w:rsidP="000D33E4">
      <w:pPr>
        <w:autoSpaceDE w:val="0"/>
        <w:autoSpaceDN w:val="0"/>
        <w:adjustRightInd w:val="0"/>
        <w:spacing w:after="0" w:line="240" w:lineRule="auto"/>
        <w:jc w:val="both"/>
        <w:rPr>
          <w:rFonts w:cstheme="minorHAnsi"/>
        </w:rPr>
      </w:pPr>
      <w:proofErr w:type="spellStart"/>
      <w:r w:rsidRPr="00DE21E1">
        <w:rPr>
          <w:rFonts w:cstheme="minorHAnsi"/>
        </w:rPr>
        <w:t>Romain</w:t>
      </w:r>
      <w:proofErr w:type="spellEnd"/>
      <w:r w:rsidRPr="00DE21E1">
        <w:rPr>
          <w:rFonts w:cstheme="minorHAnsi"/>
        </w:rPr>
        <w:t xml:space="preserve">, </w:t>
      </w:r>
      <w:proofErr w:type="spellStart"/>
      <w:r w:rsidRPr="00DE21E1">
        <w:rPr>
          <w:rFonts w:cstheme="minorHAnsi"/>
        </w:rPr>
        <w:t>Rolland</w:t>
      </w:r>
      <w:proofErr w:type="spellEnd"/>
      <w:r w:rsidRPr="00DE21E1">
        <w:rPr>
          <w:rFonts w:cstheme="minorHAnsi"/>
        </w:rPr>
        <w:t xml:space="preserve">, </w:t>
      </w:r>
      <w:r w:rsidRPr="00DE21E1">
        <w:rPr>
          <w:rFonts w:cstheme="minorHAnsi"/>
          <w:i/>
          <w:iCs/>
        </w:rPr>
        <w:t>Tolstoy’un Yaşamı</w:t>
      </w:r>
      <w:r w:rsidRPr="00DE21E1">
        <w:rPr>
          <w:rFonts w:cstheme="minorHAnsi"/>
        </w:rPr>
        <w:t>, (Çev. Tahsin Yücel),</w:t>
      </w:r>
      <w:r w:rsidRPr="00DE21E1">
        <w:rPr>
          <w:rFonts w:cstheme="minorHAnsi"/>
        </w:rPr>
        <w:t xml:space="preserve"> </w:t>
      </w:r>
      <w:r w:rsidRPr="00DE21E1">
        <w:rPr>
          <w:rFonts w:cstheme="minorHAnsi"/>
        </w:rPr>
        <w:t>Yapı Kredi Yayınları, İstanbul 1995</w:t>
      </w:r>
    </w:p>
    <w:p w:rsidR="00CB3DC0" w:rsidRPr="00DE21E1" w:rsidRDefault="00CB3DC0" w:rsidP="000D33E4">
      <w:pPr>
        <w:autoSpaceDE w:val="0"/>
        <w:autoSpaceDN w:val="0"/>
        <w:adjustRightInd w:val="0"/>
        <w:spacing w:after="0" w:line="240" w:lineRule="auto"/>
        <w:jc w:val="both"/>
        <w:rPr>
          <w:rFonts w:cstheme="minorHAnsi"/>
        </w:rPr>
      </w:pPr>
      <w:proofErr w:type="spellStart"/>
      <w:r w:rsidRPr="00DE21E1">
        <w:rPr>
          <w:rFonts w:cstheme="minorHAnsi"/>
        </w:rPr>
        <w:t>Suarez</w:t>
      </w:r>
      <w:proofErr w:type="spellEnd"/>
      <w:r w:rsidRPr="00DE21E1">
        <w:rPr>
          <w:rFonts w:cstheme="minorHAnsi"/>
        </w:rPr>
        <w:t xml:space="preserve">, </w:t>
      </w:r>
      <w:proofErr w:type="spellStart"/>
      <w:r w:rsidRPr="00DE21E1">
        <w:rPr>
          <w:rFonts w:cstheme="minorHAnsi"/>
        </w:rPr>
        <w:t>Andre</w:t>
      </w:r>
      <w:proofErr w:type="spellEnd"/>
      <w:r w:rsidRPr="00DE21E1">
        <w:rPr>
          <w:rFonts w:cstheme="minorHAnsi"/>
        </w:rPr>
        <w:t xml:space="preserve">, </w:t>
      </w:r>
      <w:r w:rsidRPr="00DE21E1">
        <w:rPr>
          <w:rFonts w:cstheme="minorHAnsi"/>
          <w:i/>
          <w:iCs/>
        </w:rPr>
        <w:t>Üç Ölümsüz</w:t>
      </w:r>
      <w:r w:rsidRPr="00DE21E1">
        <w:rPr>
          <w:rFonts w:cstheme="minorHAnsi"/>
        </w:rPr>
        <w:t xml:space="preserve">: </w:t>
      </w:r>
      <w:r w:rsidRPr="00DE21E1">
        <w:rPr>
          <w:rFonts w:cstheme="minorHAnsi"/>
          <w:i/>
          <w:iCs/>
        </w:rPr>
        <w:t>Tolstoy / Baudelaire / Cervantes</w:t>
      </w:r>
      <w:r w:rsidRPr="00DE21E1">
        <w:rPr>
          <w:rFonts w:cstheme="minorHAnsi"/>
        </w:rPr>
        <w:t>,</w:t>
      </w:r>
      <w:r w:rsidRPr="00DE21E1">
        <w:rPr>
          <w:rFonts w:cstheme="minorHAnsi"/>
        </w:rPr>
        <w:t xml:space="preserve"> </w:t>
      </w:r>
      <w:r w:rsidRPr="00DE21E1">
        <w:rPr>
          <w:rFonts w:cstheme="minorHAnsi"/>
        </w:rPr>
        <w:t>(Çev. Tahsin Yücel), Hece Yayınları, Ankara 2007</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 xml:space="preserve">Tolstoy, </w:t>
      </w:r>
      <w:proofErr w:type="spellStart"/>
      <w:r w:rsidRPr="00DE21E1">
        <w:rPr>
          <w:rFonts w:cstheme="minorHAnsi"/>
        </w:rPr>
        <w:t>Lev</w:t>
      </w:r>
      <w:proofErr w:type="spellEnd"/>
      <w:r w:rsidRPr="00DE21E1">
        <w:rPr>
          <w:rFonts w:cstheme="minorHAnsi"/>
        </w:rPr>
        <w:t xml:space="preserve"> </w:t>
      </w:r>
      <w:proofErr w:type="spellStart"/>
      <w:r w:rsidRPr="00DE21E1">
        <w:rPr>
          <w:rFonts w:cstheme="minorHAnsi"/>
        </w:rPr>
        <w:t>Nikolayeviç</w:t>
      </w:r>
      <w:proofErr w:type="spellEnd"/>
      <w:r w:rsidRPr="00DE21E1">
        <w:rPr>
          <w:rFonts w:cstheme="minorHAnsi"/>
        </w:rPr>
        <w:t xml:space="preserve">, </w:t>
      </w:r>
      <w:r w:rsidRPr="00DE21E1">
        <w:rPr>
          <w:rFonts w:cstheme="minorHAnsi"/>
          <w:i/>
          <w:iCs/>
        </w:rPr>
        <w:t>İtiraflarım</w:t>
      </w:r>
      <w:r w:rsidRPr="00DE21E1">
        <w:rPr>
          <w:rFonts w:cstheme="minorHAnsi"/>
        </w:rPr>
        <w:t>, (Çev. Orhan Yetkin),</w:t>
      </w:r>
      <w:r w:rsidRPr="00DE21E1">
        <w:rPr>
          <w:rFonts w:cstheme="minorHAnsi"/>
        </w:rPr>
        <w:t xml:space="preserve"> </w:t>
      </w:r>
      <w:proofErr w:type="spellStart"/>
      <w:r w:rsidRPr="00DE21E1">
        <w:rPr>
          <w:rFonts w:cstheme="minorHAnsi"/>
        </w:rPr>
        <w:t>Kaknüs</w:t>
      </w:r>
      <w:proofErr w:type="spellEnd"/>
      <w:r w:rsidRPr="00DE21E1">
        <w:rPr>
          <w:rFonts w:cstheme="minorHAnsi"/>
        </w:rPr>
        <w:t xml:space="preserve"> Yayınları, İstanbul 2005</w:t>
      </w:r>
    </w:p>
    <w:p w:rsidR="00CB3DC0" w:rsidRPr="00DE21E1" w:rsidRDefault="00CB3DC0" w:rsidP="000D33E4">
      <w:pPr>
        <w:autoSpaceDE w:val="0"/>
        <w:autoSpaceDN w:val="0"/>
        <w:adjustRightInd w:val="0"/>
        <w:spacing w:after="0" w:line="240" w:lineRule="auto"/>
        <w:jc w:val="both"/>
        <w:rPr>
          <w:rFonts w:cstheme="minorHAnsi"/>
        </w:rPr>
      </w:pPr>
      <w:proofErr w:type="spellStart"/>
      <w:r w:rsidRPr="00DE21E1">
        <w:rPr>
          <w:rFonts w:cstheme="minorHAnsi"/>
        </w:rPr>
        <w:t>Troyat</w:t>
      </w:r>
      <w:proofErr w:type="spellEnd"/>
      <w:r w:rsidRPr="00DE21E1">
        <w:rPr>
          <w:rFonts w:cstheme="minorHAnsi"/>
        </w:rPr>
        <w:t xml:space="preserve">, </w:t>
      </w:r>
      <w:proofErr w:type="spellStart"/>
      <w:r w:rsidRPr="00DE21E1">
        <w:rPr>
          <w:rFonts w:cstheme="minorHAnsi"/>
        </w:rPr>
        <w:t>Henri</w:t>
      </w:r>
      <w:proofErr w:type="spellEnd"/>
      <w:r w:rsidRPr="00DE21E1">
        <w:rPr>
          <w:rFonts w:cstheme="minorHAnsi"/>
        </w:rPr>
        <w:t xml:space="preserve">, </w:t>
      </w:r>
      <w:proofErr w:type="spellStart"/>
      <w:r w:rsidRPr="00DE21E1">
        <w:rPr>
          <w:rFonts w:cstheme="minorHAnsi"/>
          <w:i/>
          <w:iCs/>
        </w:rPr>
        <w:t>Lev</w:t>
      </w:r>
      <w:proofErr w:type="spellEnd"/>
      <w:r w:rsidRPr="00DE21E1">
        <w:rPr>
          <w:rFonts w:cstheme="minorHAnsi"/>
          <w:i/>
          <w:iCs/>
        </w:rPr>
        <w:t xml:space="preserve"> Tolstoy, </w:t>
      </w:r>
      <w:r w:rsidRPr="00DE21E1">
        <w:rPr>
          <w:rFonts w:cstheme="minorHAnsi"/>
        </w:rPr>
        <w:t xml:space="preserve">(Çev. Canan </w:t>
      </w:r>
      <w:proofErr w:type="spellStart"/>
      <w:r w:rsidRPr="00DE21E1">
        <w:rPr>
          <w:rFonts w:cstheme="minorHAnsi"/>
        </w:rPr>
        <w:t>Özatalay</w:t>
      </w:r>
      <w:proofErr w:type="spellEnd"/>
      <w:r w:rsidRPr="00DE21E1">
        <w:rPr>
          <w:rFonts w:cstheme="minorHAnsi"/>
        </w:rPr>
        <w:t>, Işık Ergüden),</w:t>
      </w:r>
      <w:r w:rsidRPr="00DE21E1">
        <w:rPr>
          <w:rFonts w:cstheme="minorHAnsi"/>
        </w:rPr>
        <w:t xml:space="preserve"> </w:t>
      </w:r>
      <w:r w:rsidRPr="00DE21E1">
        <w:rPr>
          <w:rFonts w:cstheme="minorHAnsi"/>
        </w:rPr>
        <w:t>İletişim Yayınları, İstanbul 2010</w:t>
      </w:r>
    </w:p>
    <w:p w:rsidR="00CB3DC0" w:rsidRPr="00DE21E1" w:rsidRDefault="00CB3DC0" w:rsidP="000D33E4">
      <w:pPr>
        <w:autoSpaceDE w:val="0"/>
        <w:autoSpaceDN w:val="0"/>
        <w:adjustRightInd w:val="0"/>
        <w:spacing w:after="0" w:line="240" w:lineRule="auto"/>
        <w:jc w:val="both"/>
        <w:rPr>
          <w:rFonts w:cstheme="minorHAnsi"/>
        </w:rPr>
      </w:pPr>
      <w:r w:rsidRPr="00DE21E1">
        <w:rPr>
          <w:rFonts w:cstheme="minorHAnsi"/>
        </w:rPr>
        <w:t xml:space="preserve">Tuncer, Selahattin, </w:t>
      </w:r>
      <w:r w:rsidRPr="00DE21E1">
        <w:rPr>
          <w:rFonts w:cstheme="minorHAnsi"/>
          <w:i/>
          <w:iCs/>
        </w:rPr>
        <w:t>Tolstoy: Yaşam Öyküsü &amp; Savaş ve Barış</w:t>
      </w:r>
      <w:r w:rsidRPr="00DE21E1">
        <w:rPr>
          <w:rFonts w:cstheme="minorHAnsi"/>
        </w:rPr>
        <w:t>,</w:t>
      </w:r>
      <w:r w:rsidRPr="00DE21E1">
        <w:rPr>
          <w:rFonts w:cstheme="minorHAnsi"/>
        </w:rPr>
        <w:t xml:space="preserve"> </w:t>
      </w:r>
      <w:r w:rsidRPr="00DE21E1">
        <w:rPr>
          <w:rFonts w:cstheme="minorHAnsi"/>
        </w:rPr>
        <w:t xml:space="preserve">(Yay. </w:t>
      </w:r>
      <w:r w:rsidRPr="00DE21E1">
        <w:rPr>
          <w:rFonts w:cstheme="minorHAnsi"/>
        </w:rPr>
        <w:t>Haz</w:t>
      </w:r>
      <w:r w:rsidRPr="00DE21E1">
        <w:rPr>
          <w:rFonts w:cstheme="minorHAnsi"/>
        </w:rPr>
        <w:t xml:space="preserve">. Hale </w:t>
      </w:r>
      <w:proofErr w:type="spellStart"/>
      <w:r w:rsidRPr="00DE21E1">
        <w:rPr>
          <w:rFonts w:cstheme="minorHAnsi"/>
        </w:rPr>
        <w:t>Özışıklı</w:t>
      </w:r>
      <w:proofErr w:type="spellEnd"/>
      <w:r w:rsidRPr="00DE21E1">
        <w:rPr>
          <w:rFonts w:cstheme="minorHAnsi"/>
        </w:rPr>
        <w:t>), İstanbul 2004</w:t>
      </w:r>
    </w:p>
    <w:p w:rsidR="00CB3DC0" w:rsidRPr="00DE21E1" w:rsidRDefault="00CB3DC0" w:rsidP="000D33E4">
      <w:pPr>
        <w:autoSpaceDE w:val="0"/>
        <w:autoSpaceDN w:val="0"/>
        <w:adjustRightInd w:val="0"/>
        <w:spacing w:after="0" w:line="240" w:lineRule="auto"/>
        <w:jc w:val="both"/>
        <w:rPr>
          <w:rFonts w:cstheme="minorHAnsi"/>
        </w:rPr>
      </w:pPr>
      <w:proofErr w:type="spellStart"/>
      <w:r w:rsidRPr="00DE21E1">
        <w:rPr>
          <w:rFonts w:cstheme="minorHAnsi"/>
        </w:rPr>
        <w:t>Zweig</w:t>
      </w:r>
      <w:proofErr w:type="spellEnd"/>
      <w:r w:rsidRPr="00DE21E1">
        <w:rPr>
          <w:rFonts w:cstheme="minorHAnsi"/>
        </w:rPr>
        <w:t xml:space="preserve">, Stefan, </w:t>
      </w:r>
      <w:r w:rsidRPr="00DE21E1">
        <w:rPr>
          <w:rFonts w:cstheme="minorHAnsi"/>
          <w:i/>
          <w:iCs/>
        </w:rPr>
        <w:t xml:space="preserve">Kendi Hayatının Şiirini Yazanlar: </w:t>
      </w:r>
      <w:proofErr w:type="spellStart"/>
      <w:r w:rsidRPr="00DE21E1">
        <w:rPr>
          <w:rFonts w:cstheme="minorHAnsi"/>
          <w:i/>
          <w:iCs/>
        </w:rPr>
        <w:t>Casanova</w:t>
      </w:r>
      <w:proofErr w:type="spellEnd"/>
      <w:r w:rsidRPr="00DE21E1">
        <w:rPr>
          <w:rFonts w:cstheme="minorHAnsi"/>
          <w:i/>
          <w:iCs/>
        </w:rPr>
        <w:t>,</w:t>
      </w:r>
      <w:r w:rsidRPr="00DE21E1">
        <w:rPr>
          <w:rFonts w:cstheme="minorHAnsi"/>
          <w:i/>
          <w:iCs/>
        </w:rPr>
        <w:t xml:space="preserve"> </w:t>
      </w:r>
      <w:proofErr w:type="spellStart"/>
      <w:r w:rsidRPr="00DE21E1">
        <w:rPr>
          <w:rFonts w:cstheme="minorHAnsi"/>
          <w:i/>
          <w:iCs/>
        </w:rPr>
        <w:t>Stendhal</w:t>
      </w:r>
      <w:proofErr w:type="spellEnd"/>
      <w:r w:rsidRPr="00DE21E1">
        <w:rPr>
          <w:rFonts w:cstheme="minorHAnsi"/>
          <w:i/>
          <w:iCs/>
        </w:rPr>
        <w:t xml:space="preserve">, Tolstoy, </w:t>
      </w:r>
      <w:r w:rsidRPr="00DE21E1">
        <w:rPr>
          <w:rFonts w:cstheme="minorHAnsi"/>
        </w:rPr>
        <w:t>(Çev.</w:t>
      </w:r>
      <w:r w:rsidRPr="00DE21E1">
        <w:rPr>
          <w:rFonts w:cstheme="minorHAnsi"/>
        </w:rPr>
        <w:t xml:space="preserve"> </w:t>
      </w:r>
      <w:proofErr w:type="spellStart"/>
      <w:r w:rsidRPr="00DE21E1">
        <w:rPr>
          <w:rFonts w:cstheme="minorHAnsi"/>
        </w:rPr>
        <w:t>Gülperi</w:t>
      </w:r>
      <w:proofErr w:type="spellEnd"/>
      <w:r w:rsidRPr="00DE21E1">
        <w:rPr>
          <w:rFonts w:cstheme="minorHAnsi"/>
        </w:rPr>
        <w:t xml:space="preserve"> Sert), Türkiye İş Bankası Yayınları,</w:t>
      </w:r>
      <w:r w:rsidRPr="00DE21E1">
        <w:rPr>
          <w:rFonts w:cstheme="minorHAnsi"/>
        </w:rPr>
        <w:t xml:space="preserve"> </w:t>
      </w:r>
      <w:r w:rsidRPr="00DE21E1">
        <w:rPr>
          <w:rFonts w:cstheme="minorHAnsi"/>
        </w:rPr>
        <w:t>Ankara 2004</w:t>
      </w:r>
    </w:p>
    <w:p w:rsidR="004C35D9" w:rsidRPr="00DE21E1" w:rsidRDefault="004C35D9" w:rsidP="000D33E4">
      <w:pPr>
        <w:autoSpaceDE w:val="0"/>
        <w:autoSpaceDN w:val="0"/>
        <w:adjustRightInd w:val="0"/>
        <w:spacing w:after="0" w:line="240" w:lineRule="auto"/>
        <w:jc w:val="both"/>
        <w:rPr>
          <w:rFonts w:cstheme="minorHAnsi"/>
        </w:rPr>
      </w:pPr>
    </w:p>
    <w:p w:rsidR="001701B6" w:rsidRPr="00DE21E1" w:rsidRDefault="001701B6" w:rsidP="000D33E4">
      <w:pPr>
        <w:autoSpaceDE w:val="0"/>
        <w:autoSpaceDN w:val="0"/>
        <w:adjustRightInd w:val="0"/>
        <w:spacing w:after="0" w:line="240" w:lineRule="auto"/>
        <w:jc w:val="both"/>
        <w:rPr>
          <w:rFonts w:cstheme="minorHAnsi"/>
        </w:rPr>
      </w:pPr>
    </w:p>
    <w:sectPr w:rsidR="001701B6" w:rsidRPr="00DE2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74"/>
    <w:rsid w:val="000D33E4"/>
    <w:rsid w:val="001701B6"/>
    <w:rsid w:val="00256D99"/>
    <w:rsid w:val="004C35D9"/>
    <w:rsid w:val="00C06274"/>
    <w:rsid w:val="00CB3DC0"/>
    <w:rsid w:val="00DE21E1"/>
    <w:rsid w:val="00E55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5FF56-E1D4-4F6C-9DC9-EA4E7513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3103</Words>
  <Characters>17689</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2022-03-16T11:46:00Z</dcterms:created>
  <dcterms:modified xsi:type="dcterms:W3CDTF">2022-03-16T13:03:00Z</dcterms:modified>
</cp:coreProperties>
</file>