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2B5C" w14:textId="469248A1" w:rsidR="007439C4" w:rsidRDefault="007439C4" w:rsidP="007439C4">
      <w:pPr>
        <w:jc w:val="center"/>
        <w:rPr>
          <w:b/>
          <w:bCs/>
          <w:sz w:val="26"/>
          <w:szCs w:val="26"/>
        </w:rPr>
      </w:pPr>
      <w:r w:rsidRPr="007439C4">
        <w:rPr>
          <w:b/>
          <w:bCs/>
          <w:sz w:val="26"/>
          <w:szCs w:val="26"/>
        </w:rPr>
        <w:t>OYA DOĞAN İLE</w:t>
      </w:r>
      <w:r>
        <w:rPr>
          <w:b/>
          <w:bCs/>
          <w:sz w:val="26"/>
          <w:szCs w:val="26"/>
        </w:rPr>
        <w:t xml:space="preserve"> </w:t>
      </w:r>
    </w:p>
    <w:p w14:paraId="2221E0A4" w14:textId="13617D3C" w:rsidR="007439C4" w:rsidRPr="007439C4" w:rsidRDefault="007439C4" w:rsidP="007439C4">
      <w:pPr>
        <w:jc w:val="center"/>
        <w:rPr>
          <w:rStyle w:val="Gl"/>
          <w:sz w:val="26"/>
          <w:szCs w:val="26"/>
        </w:rPr>
      </w:pPr>
      <w:r>
        <w:rPr>
          <w:b/>
          <w:bCs/>
          <w:sz w:val="26"/>
          <w:szCs w:val="26"/>
        </w:rPr>
        <w:t xml:space="preserve">“DERS İÇİ ETKİNLİKLERİ ZENGİNLEŞTİREREK DERSLERİ DAHA VERİMLİ YAPMA” EĞİTİMİ </w:t>
      </w:r>
      <w:r w:rsidRPr="007439C4">
        <w:rPr>
          <w:rStyle w:val="Gl"/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71CD0224" w14:textId="77777777" w:rsidR="007439C4" w:rsidRDefault="007439C4" w:rsidP="007439C4">
      <w:pPr>
        <w:rPr>
          <w:b/>
          <w:bCs/>
        </w:rPr>
      </w:pPr>
    </w:p>
    <w:p w14:paraId="073D2AE9" w14:textId="1594354A" w:rsidR="007439C4" w:rsidRPr="007439C4" w:rsidRDefault="007439C4" w:rsidP="007439C4">
      <w:pPr>
        <w:rPr>
          <w:b/>
          <w:bCs/>
        </w:rPr>
      </w:pPr>
      <w:r w:rsidRPr="007439C4">
        <w:rPr>
          <w:b/>
          <w:bCs/>
        </w:rPr>
        <w:t xml:space="preserve">Eğitimin Amacı </w:t>
      </w:r>
    </w:p>
    <w:p w14:paraId="74EDCDEC" w14:textId="20A2239E" w:rsidR="007439C4" w:rsidRPr="007439C4" w:rsidRDefault="007439C4" w:rsidP="007439C4">
      <w:r w:rsidRPr="007439C4">
        <w:t>1. Eğitimin niteliğini ve ulaşılabilirliğini artırmak</w:t>
      </w:r>
    </w:p>
    <w:p w14:paraId="6201C879" w14:textId="77777777" w:rsidR="007439C4" w:rsidRPr="007439C4" w:rsidRDefault="007439C4" w:rsidP="007439C4">
      <w:r w:rsidRPr="007439C4">
        <w:t>2. Çocukların fiziksel, zihinsel ve duygusal ihtiyaçlarına uygun öğretim imkanları sunmak</w:t>
      </w:r>
    </w:p>
    <w:p w14:paraId="7974BFF7" w14:textId="77777777" w:rsidR="007439C4" w:rsidRPr="007439C4" w:rsidRDefault="007439C4" w:rsidP="007439C4">
      <w:r w:rsidRPr="007439C4">
        <w:t>3. Çocukları daha derin düşünmeye, sorgulamaya, analiz-sentez yapabilmeye, araştırmaya</w:t>
      </w:r>
    </w:p>
    <w:p w14:paraId="0EF56A28" w14:textId="77777777" w:rsidR="007439C4" w:rsidRPr="007439C4" w:rsidRDefault="007439C4" w:rsidP="007439C4">
      <w:r w:rsidRPr="007439C4">
        <w:t>yöneltmek</w:t>
      </w:r>
    </w:p>
    <w:p w14:paraId="77F64B15" w14:textId="77777777" w:rsidR="007439C4" w:rsidRPr="007439C4" w:rsidRDefault="007439C4" w:rsidP="007439C4">
      <w:r w:rsidRPr="007439C4">
        <w:t>4. Özel yetenekli ve özel gereksinimi olan çocukların gelişimini ve bireysel başarısını en üst</w:t>
      </w:r>
    </w:p>
    <w:p w14:paraId="3EAB5A91" w14:textId="77777777" w:rsidR="007439C4" w:rsidRPr="007439C4" w:rsidRDefault="007439C4" w:rsidP="007439C4">
      <w:r w:rsidRPr="007439C4">
        <w:t>düzeye çıkartmak</w:t>
      </w:r>
    </w:p>
    <w:p w14:paraId="4EBE42EB" w14:textId="77777777" w:rsidR="007439C4" w:rsidRPr="007439C4" w:rsidRDefault="007439C4" w:rsidP="007439C4">
      <w:r w:rsidRPr="007439C4">
        <w:t>5. Öğrenciyi birçok öğrenme fırsatları ve çalışma düzenleriyle tanıştırarak öğrenme isteğini</w:t>
      </w:r>
    </w:p>
    <w:p w14:paraId="741A0DD4" w14:textId="77777777" w:rsidR="007439C4" w:rsidRPr="007439C4" w:rsidRDefault="007439C4" w:rsidP="007439C4">
      <w:r w:rsidRPr="007439C4">
        <w:t>arttırmak</w:t>
      </w:r>
    </w:p>
    <w:p w14:paraId="269183C4" w14:textId="026D07FB" w:rsidR="007439C4" w:rsidRPr="007439C4" w:rsidRDefault="007439C4" w:rsidP="007439C4">
      <w:r w:rsidRPr="007439C4">
        <w:t xml:space="preserve">6. Çoklu </w:t>
      </w:r>
      <w:r w:rsidR="00B6256E" w:rsidRPr="007439C4">
        <w:t>zekâ</w:t>
      </w:r>
      <w:r w:rsidRPr="007439C4">
        <w:t xml:space="preserve"> kuramına yönelik etkinlikler ve uygulamalar sunarak her çocuğa ve tüm duyulara</w:t>
      </w:r>
    </w:p>
    <w:p w14:paraId="3778B285" w14:textId="77777777" w:rsidR="007439C4" w:rsidRPr="007439C4" w:rsidRDefault="007439C4" w:rsidP="007439C4">
      <w:r w:rsidRPr="007439C4">
        <w:t>hitap eden öğrenme modeli oluşturmak</w:t>
      </w:r>
    </w:p>
    <w:p w14:paraId="2C657AA0" w14:textId="77777777" w:rsidR="007439C4" w:rsidRPr="007439C4" w:rsidRDefault="007439C4" w:rsidP="007439C4">
      <w:r w:rsidRPr="007439C4">
        <w:t>7. Öğrencinin öğrenmede aktif bir rol oynamasını sağlamak</w:t>
      </w:r>
    </w:p>
    <w:p w14:paraId="4C1E0B97" w14:textId="77777777" w:rsidR="007439C4" w:rsidRPr="007439C4" w:rsidRDefault="007439C4" w:rsidP="007439C4">
      <w:r w:rsidRPr="007439C4">
        <w:t>8. Öğrenmeyi öğretmek</w:t>
      </w:r>
    </w:p>
    <w:p w14:paraId="5B0483A1" w14:textId="77777777" w:rsidR="007439C4" w:rsidRDefault="007439C4" w:rsidP="007439C4"/>
    <w:p w14:paraId="37AF73ED" w14:textId="60D80A00" w:rsidR="007439C4" w:rsidRPr="007439C4" w:rsidRDefault="007439C4" w:rsidP="007439C4">
      <w:pPr>
        <w:rPr>
          <w:b/>
          <w:bCs/>
        </w:rPr>
      </w:pPr>
      <w:r w:rsidRPr="007439C4">
        <w:rPr>
          <w:b/>
          <w:bCs/>
        </w:rPr>
        <w:t>MALZEME</w:t>
      </w:r>
    </w:p>
    <w:p w14:paraId="60FF1D4B" w14:textId="77777777" w:rsidR="007439C4" w:rsidRPr="007439C4" w:rsidRDefault="007439C4" w:rsidP="007439C4">
      <w:pPr>
        <w:rPr>
          <w:b/>
          <w:bCs/>
        </w:rPr>
      </w:pPr>
      <w:r w:rsidRPr="007439C4">
        <w:rPr>
          <w:b/>
          <w:bCs/>
        </w:rPr>
        <w:t>(YÜZ YÜZE EĞİTİMDE)</w:t>
      </w:r>
    </w:p>
    <w:p w14:paraId="3613AA0D" w14:textId="77777777" w:rsidR="007439C4" w:rsidRPr="007439C4" w:rsidRDefault="007439C4" w:rsidP="007439C4">
      <w:r w:rsidRPr="007439C4">
        <w:t>Projeksiyon</w:t>
      </w:r>
    </w:p>
    <w:p w14:paraId="2B6F8C77" w14:textId="77777777" w:rsidR="007439C4" w:rsidRPr="007439C4" w:rsidRDefault="007439C4" w:rsidP="007439C4">
      <w:r w:rsidRPr="007439C4">
        <w:t>Ses Sistemi</w:t>
      </w:r>
    </w:p>
    <w:p w14:paraId="716C7F9A" w14:textId="77777777" w:rsidR="007439C4" w:rsidRPr="007439C4" w:rsidRDefault="007439C4" w:rsidP="007439C4">
      <w:r w:rsidRPr="007439C4">
        <w:t>Akıllı Tahta</w:t>
      </w:r>
    </w:p>
    <w:p w14:paraId="6A6836FF" w14:textId="77777777" w:rsidR="007439C4" w:rsidRPr="007439C4" w:rsidRDefault="007439C4" w:rsidP="007439C4">
      <w:r w:rsidRPr="007439C4">
        <w:t>Kâğıt</w:t>
      </w:r>
    </w:p>
    <w:p w14:paraId="3B12BED0" w14:textId="77777777" w:rsidR="007439C4" w:rsidRPr="007439C4" w:rsidRDefault="007439C4" w:rsidP="007439C4">
      <w:r w:rsidRPr="007439C4">
        <w:t>Kalem</w:t>
      </w:r>
    </w:p>
    <w:p w14:paraId="00CB8851" w14:textId="77777777" w:rsidR="007439C4" w:rsidRDefault="007439C4" w:rsidP="007439C4"/>
    <w:p w14:paraId="7C886899" w14:textId="77777777" w:rsidR="007439C4" w:rsidRDefault="007439C4" w:rsidP="007439C4"/>
    <w:p w14:paraId="60BC1C7D" w14:textId="77777777" w:rsidR="007439C4" w:rsidRDefault="007439C4" w:rsidP="007439C4"/>
    <w:p w14:paraId="592EF3CC" w14:textId="1821B8D2" w:rsidR="007439C4" w:rsidRPr="007439C4" w:rsidRDefault="007439C4" w:rsidP="007439C4">
      <w:pPr>
        <w:rPr>
          <w:b/>
          <w:bCs/>
        </w:rPr>
      </w:pPr>
      <w:r w:rsidRPr="007439C4">
        <w:rPr>
          <w:b/>
          <w:bCs/>
        </w:rPr>
        <w:lastRenderedPageBreak/>
        <w:t>(ÇEVRİM İÇİ EĞİTİMDE)</w:t>
      </w:r>
    </w:p>
    <w:p w14:paraId="794BC8D3" w14:textId="77777777" w:rsidR="007439C4" w:rsidRPr="007439C4" w:rsidRDefault="007439C4" w:rsidP="007439C4">
      <w:r w:rsidRPr="007439C4">
        <w:t>Kâğıt</w:t>
      </w:r>
    </w:p>
    <w:p w14:paraId="6B64402F" w14:textId="77777777" w:rsidR="007439C4" w:rsidRPr="007439C4" w:rsidRDefault="007439C4" w:rsidP="007439C4">
      <w:r w:rsidRPr="007439C4">
        <w:t>Kalem</w:t>
      </w:r>
    </w:p>
    <w:p w14:paraId="7FFF3CE3" w14:textId="77777777" w:rsidR="007439C4" w:rsidRPr="007439C4" w:rsidRDefault="007439C4" w:rsidP="007439C4">
      <w:r w:rsidRPr="007439C4">
        <w:t>Sunum</w:t>
      </w:r>
    </w:p>
    <w:p w14:paraId="623BB5AE" w14:textId="77777777" w:rsidR="007439C4" w:rsidRDefault="007439C4" w:rsidP="007439C4"/>
    <w:p w14:paraId="7DCFCD5E" w14:textId="2B9DDD33" w:rsidR="007439C4" w:rsidRPr="007439C4" w:rsidRDefault="007439C4" w:rsidP="007439C4">
      <w:pPr>
        <w:rPr>
          <w:b/>
          <w:bCs/>
        </w:rPr>
      </w:pPr>
      <w:r w:rsidRPr="007439C4">
        <w:rPr>
          <w:b/>
          <w:bCs/>
        </w:rPr>
        <w:t>İÇERİK</w:t>
      </w:r>
    </w:p>
    <w:p w14:paraId="2806878F" w14:textId="77777777" w:rsidR="007439C4" w:rsidRPr="007439C4" w:rsidRDefault="007439C4" w:rsidP="007439C4">
      <w:r w:rsidRPr="007439C4">
        <w:t>• Çocukların ilgi ve yeteneklerine uygun etkinlikler ve uygulamalar paylaşılır.</w:t>
      </w:r>
    </w:p>
    <w:p w14:paraId="1D8B4EE5" w14:textId="77777777" w:rsidR="007439C4" w:rsidRPr="007439C4" w:rsidRDefault="007439C4" w:rsidP="007439C4">
      <w:r w:rsidRPr="007439C4">
        <w:t>• Alfa kuşağının özellikleri örneklerle aktarılır.</w:t>
      </w:r>
    </w:p>
    <w:p w14:paraId="045E67C9" w14:textId="77777777" w:rsidR="007439C4" w:rsidRPr="007439C4" w:rsidRDefault="007439C4" w:rsidP="007439C4">
      <w:r w:rsidRPr="007439C4">
        <w:t>• Çocuklar ve zenginleştirilmiş öğrenme modelleri üzerine yeni çıkan çalışma ve araştırmalar</w:t>
      </w:r>
    </w:p>
    <w:p w14:paraId="34C02D29" w14:textId="77777777" w:rsidR="007439C4" w:rsidRPr="007439C4" w:rsidRDefault="007439C4" w:rsidP="007439C4">
      <w:r w:rsidRPr="007439C4">
        <w:t>paylaşılır.</w:t>
      </w:r>
    </w:p>
    <w:p w14:paraId="4B915F00" w14:textId="77777777" w:rsidR="007439C4" w:rsidRPr="007439C4" w:rsidRDefault="007439C4" w:rsidP="007439C4">
      <w:r w:rsidRPr="007439C4">
        <w:t>• Beceriler (yaratıcılık, eleştirel düşünme, problem çözme, liderlik, etkili iletişim, öğrenmeyi</w:t>
      </w:r>
    </w:p>
    <w:p w14:paraId="22F66C6D" w14:textId="77777777" w:rsidR="007439C4" w:rsidRPr="007439C4" w:rsidRDefault="007439C4" w:rsidP="007439C4">
      <w:r w:rsidRPr="007439C4">
        <w:t>öğrenme) açıklanır ve örneklerle anlatım yapılır.</w:t>
      </w:r>
    </w:p>
    <w:p w14:paraId="62AA5AE0" w14:textId="77777777" w:rsidR="007439C4" w:rsidRPr="007439C4" w:rsidRDefault="007439C4" w:rsidP="007439C4">
      <w:r w:rsidRPr="007439C4">
        <w:t>• Zenginleştirilmiş modellerle ile ilgili; öğretici videolar, basılan kitaplar, ansiklopediler, podcastler</w:t>
      </w:r>
    </w:p>
    <w:p w14:paraId="3C6D35F1" w14:textId="77777777" w:rsidR="007439C4" w:rsidRPr="007439C4" w:rsidRDefault="007439C4" w:rsidP="007439C4">
      <w:r w:rsidRPr="007439C4">
        <w:t>aktarılır.</w:t>
      </w:r>
    </w:p>
    <w:p w14:paraId="44BB2DFA" w14:textId="77777777" w:rsidR="007439C4" w:rsidRPr="007439C4" w:rsidRDefault="007439C4" w:rsidP="007439C4">
      <w:r w:rsidRPr="007439C4">
        <w:t>• Becerilerin derslere nasıl dahil olacağı aktarılır.</w:t>
      </w:r>
    </w:p>
    <w:p w14:paraId="5BDF97FA" w14:textId="77777777" w:rsidR="007439C4" w:rsidRPr="007439C4" w:rsidRDefault="007439C4" w:rsidP="00CD4F1B">
      <w:pPr>
        <w:jc w:val="right"/>
      </w:pPr>
      <w:r w:rsidRPr="007439C4">
        <w:t>SÜRE:</w:t>
      </w:r>
    </w:p>
    <w:p w14:paraId="2BD62897" w14:textId="77777777" w:rsidR="007439C4" w:rsidRPr="007439C4" w:rsidRDefault="007439C4" w:rsidP="00CD4F1B">
      <w:pPr>
        <w:jc w:val="right"/>
        <w:rPr>
          <w:b/>
          <w:bCs/>
        </w:rPr>
      </w:pPr>
      <w:r w:rsidRPr="007439C4">
        <w:rPr>
          <w:b/>
          <w:bCs/>
        </w:rPr>
        <w:t>(YÜZ YÜZE)</w:t>
      </w:r>
    </w:p>
    <w:p w14:paraId="51DFE95E" w14:textId="1FBA5267" w:rsidR="007439C4" w:rsidRPr="007439C4" w:rsidRDefault="007439C4" w:rsidP="00CD4F1B">
      <w:pPr>
        <w:jc w:val="right"/>
      </w:pPr>
      <w:r w:rsidRPr="007439C4">
        <w:t>40 dakikalık 2 ders</w:t>
      </w:r>
    </w:p>
    <w:p w14:paraId="1608A40D" w14:textId="2BD7EBFF" w:rsidR="007439C4" w:rsidRPr="007439C4" w:rsidRDefault="007439C4" w:rsidP="00CD4F1B">
      <w:pPr>
        <w:jc w:val="right"/>
        <w:rPr>
          <w:b/>
          <w:bCs/>
        </w:rPr>
      </w:pPr>
      <w:r w:rsidRPr="007439C4">
        <w:rPr>
          <w:b/>
          <w:bCs/>
        </w:rPr>
        <w:t>(ÇEVRİM</w:t>
      </w:r>
      <w:r w:rsidR="00B6256E">
        <w:rPr>
          <w:b/>
          <w:bCs/>
        </w:rPr>
        <w:t xml:space="preserve"> </w:t>
      </w:r>
      <w:r w:rsidRPr="007439C4">
        <w:rPr>
          <w:b/>
          <w:bCs/>
        </w:rPr>
        <w:t>İÇİ)</w:t>
      </w:r>
    </w:p>
    <w:p w14:paraId="648A4596" w14:textId="77777777" w:rsidR="007439C4" w:rsidRPr="007439C4" w:rsidRDefault="007439C4" w:rsidP="00CD4F1B">
      <w:pPr>
        <w:jc w:val="right"/>
      </w:pPr>
      <w:r w:rsidRPr="007439C4">
        <w:t>50 dakikalık 1 ders</w:t>
      </w:r>
    </w:p>
    <w:p w14:paraId="279C748B" w14:textId="77777777" w:rsidR="007439C4" w:rsidRPr="007439C4" w:rsidRDefault="007439C4" w:rsidP="00CD4F1B">
      <w:pPr>
        <w:jc w:val="right"/>
        <w:rPr>
          <w:b/>
          <w:bCs/>
        </w:rPr>
      </w:pPr>
      <w:r w:rsidRPr="007439C4">
        <w:rPr>
          <w:b/>
          <w:bCs/>
        </w:rPr>
        <w:t>EĞİTİMİ VEREN</w:t>
      </w:r>
    </w:p>
    <w:p w14:paraId="382FC54C" w14:textId="77777777" w:rsidR="007439C4" w:rsidRPr="007439C4" w:rsidRDefault="007439C4" w:rsidP="00CD4F1B">
      <w:pPr>
        <w:jc w:val="right"/>
        <w:rPr>
          <w:b/>
          <w:bCs/>
        </w:rPr>
      </w:pPr>
      <w:r w:rsidRPr="007439C4">
        <w:rPr>
          <w:b/>
          <w:bCs/>
        </w:rPr>
        <w:t>OYA DOĞAN</w:t>
      </w:r>
    </w:p>
    <w:p w14:paraId="1578B493" w14:textId="77777777" w:rsidR="00473759" w:rsidRDefault="00473759"/>
    <w:sectPr w:rsidR="00473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36C8" w14:textId="77777777" w:rsidR="00E11DEC" w:rsidRDefault="00E11DEC" w:rsidP="006A665F">
      <w:pPr>
        <w:spacing w:after="0" w:line="240" w:lineRule="auto"/>
      </w:pPr>
      <w:r>
        <w:separator/>
      </w:r>
    </w:p>
  </w:endnote>
  <w:endnote w:type="continuationSeparator" w:id="0">
    <w:p w14:paraId="2230ED5C" w14:textId="77777777" w:rsidR="00E11DEC" w:rsidRDefault="00E11DEC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2D6E" w14:textId="77777777" w:rsidR="00E11DEC" w:rsidRDefault="00E11DEC" w:rsidP="006A665F">
      <w:pPr>
        <w:spacing w:after="0" w:line="240" w:lineRule="auto"/>
      </w:pPr>
      <w:r>
        <w:separator/>
      </w:r>
    </w:p>
  </w:footnote>
  <w:footnote w:type="continuationSeparator" w:id="0">
    <w:p w14:paraId="08D84BEF" w14:textId="77777777" w:rsidR="00E11DEC" w:rsidRDefault="00E11DEC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E11DEC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E11DEC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E11DEC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1446"/>
    <w:rsid w:val="0005657F"/>
    <w:rsid w:val="000A188B"/>
    <w:rsid w:val="000B2E0A"/>
    <w:rsid w:val="000C55D3"/>
    <w:rsid w:val="0012715E"/>
    <w:rsid w:val="0029307B"/>
    <w:rsid w:val="002949AF"/>
    <w:rsid w:val="00347E5B"/>
    <w:rsid w:val="0036214D"/>
    <w:rsid w:val="0039472C"/>
    <w:rsid w:val="003D1C56"/>
    <w:rsid w:val="00423A5D"/>
    <w:rsid w:val="00473759"/>
    <w:rsid w:val="004C025C"/>
    <w:rsid w:val="00530F30"/>
    <w:rsid w:val="005E4F4D"/>
    <w:rsid w:val="005F3A10"/>
    <w:rsid w:val="006A665F"/>
    <w:rsid w:val="007439C4"/>
    <w:rsid w:val="00743FFF"/>
    <w:rsid w:val="007940FA"/>
    <w:rsid w:val="007B19C1"/>
    <w:rsid w:val="007C3948"/>
    <w:rsid w:val="00915F99"/>
    <w:rsid w:val="009E7786"/>
    <w:rsid w:val="00A0751C"/>
    <w:rsid w:val="00B6256E"/>
    <w:rsid w:val="00B627F4"/>
    <w:rsid w:val="00BD0674"/>
    <w:rsid w:val="00CD4F1B"/>
    <w:rsid w:val="00D42196"/>
    <w:rsid w:val="00D57488"/>
    <w:rsid w:val="00D86D82"/>
    <w:rsid w:val="00E003A2"/>
    <w:rsid w:val="00E11DEC"/>
    <w:rsid w:val="00E533AE"/>
    <w:rsid w:val="00E93B8E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3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6</cp:revision>
  <cp:lastPrinted>2024-07-10T08:00:00Z</cp:lastPrinted>
  <dcterms:created xsi:type="dcterms:W3CDTF">2024-07-16T14:03:00Z</dcterms:created>
  <dcterms:modified xsi:type="dcterms:W3CDTF">2024-07-18T11:03:00Z</dcterms:modified>
</cp:coreProperties>
</file>