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3585" w14:textId="3C257B65" w:rsidR="00EA1B2E" w:rsidRDefault="00EA1B2E" w:rsidP="00EA1B2E">
      <w:pPr>
        <w:spacing w:before="240" w:after="240"/>
        <w:jc w:val="center"/>
        <w:rPr>
          <w:b/>
          <w:bCs/>
        </w:rPr>
      </w:pPr>
      <w:r>
        <w:rPr>
          <w:b/>
          <w:bCs/>
        </w:rPr>
        <w:t>OYA DOĞAN İLE “NE ZAMAN EVET NE ZAMAN HAYIR”</w:t>
      </w:r>
    </w:p>
    <w:p w14:paraId="3A1D59E8" w14:textId="07FD7371" w:rsidR="00EA1B2E" w:rsidRDefault="00EA1B2E" w:rsidP="00EA1B2E">
      <w:pPr>
        <w:spacing w:before="240" w:after="240"/>
        <w:jc w:val="center"/>
        <w:rPr>
          <w:b/>
          <w:bCs/>
        </w:rPr>
      </w:pPr>
      <w:r>
        <w:rPr>
          <w:b/>
          <w:bCs/>
        </w:rPr>
        <w:t>EBEVEYN</w:t>
      </w:r>
      <w:r>
        <w:rPr>
          <w:b/>
          <w:bCs/>
        </w:rPr>
        <w:t xml:space="preserve"> SEMİNERİ</w:t>
      </w:r>
    </w:p>
    <w:p w14:paraId="130EE6E9" w14:textId="77777777" w:rsidR="00EA1B2E" w:rsidRDefault="00EA1B2E" w:rsidP="00EA1B2E">
      <w:pPr>
        <w:numPr>
          <w:ilvl w:val="0"/>
          <w:numId w:val="1"/>
        </w:numPr>
        <w:spacing w:before="240" w:after="240" w:line="276" w:lineRule="auto"/>
        <w:rPr>
          <w:b/>
          <w:bCs/>
        </w:rPr>
      </w:pPr>
      <w:r>
        <w:rPr>
          <w:b/>
          <w:bCs/>
        </w:rPr>
        <w:t>Çocuklarda Sınır Koyma ve Disiplin</w:t>
      </w:r>
    </w:p>
    <w:p w14:paraId="3DBD3304" w14:textId="77777777" w:rsidR="00EA1B2E" w:rsidRDefault="00EA1B2E" w:rsidP="00EA1B2E">
      <w:pPr>
        <w:spacing w:before="240" w:after="240"/>
      </w:pPr>
      <w:r>
        <w:rPr>
          <w:b/>
          <w:bCs/>
        </w:rPr>
        <w:br/>
        <w:t xml:space="preserve">Amaç: </w:t>
      </w:r>
      <w:r>
        <w:t>Ebeveynlerin çocuklarına sınır koymayı öğrenerek onların sağlıklı gelişimlerini desteklemeleri.</w:t>
      </w:r>
    </w:p>
    <w:p w14:paraId="1E5AE70A" w14:textId="77777777" w:rsidR="00EA1B2E" w:rsidRDefault="00EA1B2E" w:rsidP="00EA1B2E">
      <w:pPr>
        <w:spacing w:before="240" w:after="240"/>
      </w:pPr>
      <w:r>
        <w:rPr>
          <w:b/>
          <w:bCs/>
        </w:rPr>
        <w:br/>
        <w:t>İçerik:</w:t>
      </w:r>
      <w:r>
        <w:rPr>
          <w:b/>
          <w:bCs/>
        </w:rPr>
        <w:br/>
      </w:r>
      <w:r>
        <w:t>• Sınır koymanın önemi ve çocuğun gelişimindeki rolü</w:t>
      </w:r>
      <w:r>
        <w:br/>
        <w:t>• Çocuklarda özgüven ve sınır bilinci arasındaki ilişki</w:t>
      </w:r>
      <w:r>
        <w:br/>
        <w:t>• Pozitif disiplin yöntemleri ve pratik uygulamalar</w:t>
      </w:r>
      <w:r>
        <w:br/>
        <w:t>• Ev içinde disiplin ve kuralların uygulanması</w:t>
      </w:r>
    </w:p>
    <w:p w14:paraId="205E2228" w14:textId="77777777" w:rsidR="00EA1B2E" w:rsidRDefault="00EA1B2E" w:rsidP="00EA1B2E">
      <w:pPr>
        <w:spacing w:before="240" w:after="240"/>
      </w:pPr>
      <w:r>
        <w:rPr>
          <w:b/>
          <w:bCs/>
        </w:rPr>
        <w:t xml:space="preserve">Süre: </w:t>
      </w:r>
      <w:r>
        <w:t>60 dakika (yüz yüze) / 75 dakika (çevrimiçi)</w:t>
      </w:r>
      <w:r>
        <w:rPr>
          <w:b/>
          <w:bCs/>
        </w:rPr>
        <w:br/>
        <w:t>Materyal:</w:t>
      </w:r>
      <w:r>
        <w:t xml:space="preserve"> Sunum slaytları, vaka çalışmaları, interaktif uygulamalar</w:t>
      </w:r>
    </w:p>
    <w:p w14:paraId="565122DC" w14:textId="77777777" w:rsidR="00EA1B2E" w:rsidRDefault="00EA1B2E" w:rsidP="00EA1B2E">
      <w:pPr>
        <w:rPr>
          <w:b/>
          <w:bCs/>
        </w:rPr>
      </w:pPr>
      <w:r>
        <w:pict w14:anchorId="4B1FDD16">
          <v:rect id="_x0000_i1025" style="width:0;height:1.5pt" o:hralign="center" o:hrstd="t" o:hr="t" fillcolor="#a0a0a0" stroked="f"/>
        </w:pict>
      </w:r>
    </w:p>
    <w:p w14:paraId="01B332F5" w14:textId="77777777" w:rsidR="00EA1B2E" w:rsidRDefault="00EA1B2E" w:rsidP="00EA1B2E">
      <w:pPr>
        <w:numPr>
          <w:ilvl w:val="0"/>
          <w:numId w:val="1"/>
        </w:numPr>
        <w:spacing w:before="240" w:after="240" w:line="276" w:lineRule="auto"/>
        <w:rPr>
          <w:b/>
          <w:bCs/>
        </w:rPr>
      </w:pPr>
      <w:r>
        <w:rPr>
          <w:b/>
          <w:bCs/>
        </w:rPr>
        <w:t>Çocukların Zorbalığa Uğradığını Anlamak</w:t>
      </w:r>
    </w:p>
    <w:p w14:paraId="52B69D18" w14:textId="77777777" w:rsidR="00EA1B2E" w:rsidRDefault="00EA1B2E" w:rsidP="00EA1B2E">
      <w:pPr>
        <w:spacing w:before="240" w:after="240"/>
      </w:pPr>
      <w:r>
        <w:rPr>
          <w:b/>
          <w:bCs/>
        </w:rPr>
        <w:br/>
        <w:t xml:space="preserve">Amaç: </w:t>
      </w:r>
      <w:r>
        <w:t>Ebeveynlerin çocuklarının zorbalığa maruz kaldığını fark edebilmesi ve doğru müdahalelerde bulunabilmesi.</w:t>
      </w:r>
    </w:p>
    <w:p w14:paraId="42B5957C" w14:textId="77777777" w:rsidR="00EA1B2E" w:rsidRDefault="00EA1B2E" w:rsidP="00EA1B2E">
      <w:pPr>
        <w:spacing w:before="240" w:after="240"/>
      </w:pPr>
      <w:r>
        <w:rPr>
          <w:b/>
          <w:bCs/>
        </w:rPr>
        <w:br/>
        <w:t>İçerik:</w:t>
      </w:r>
      <w:r>
        <w:rPr>
          <w:b/>
          <w:bCs/>
        </w:rPr>
        <w:br/>
      </w:r>
      <w:r>
        <w:t>• Zorbalığın belirtileri ve çocuğun davranışlarında değişiklikler</w:t>
      </w:r>
      <w:r>
        <w:br/>
        <w:t>• Çocuğun güvenli bir ortamda hislerini paylaşmasını sağlamak</w:t>
      </w:r>
      <w:r>
        <w:br/>
        <w:t>• Okul ile iş birliği yapma yöntemleri</w:t>
      </w:r>
      <w:r>
        <w:br/>
        <w:t>• Çocuğun duygusal direncini güçlendirme stratejileri</w:t>
      </w:r>
    </w:p>
    <w:p w14:paraId="4B3498E0" w14:textId="77777777" w:rsidR="00EA1B2E" w:rsidRDefault="00EA1B2E" w:rsidP="00EA1B2E">
      <w:pPr>
        <w:spacing w:before="240" w:after="240"/>
      </w:pPr>
      <w:r>
        <w:rPr>
          <w:b/>
          <w:bCs/>
        </w:rPr>
        <w:br/>
        <w:t>Süre:</w:t>
      </w:r>
      <w:r>
        <w:t xml:space="preserve"> 60 dakika (yüz yüze) / 75 dakika (çevrimiçi)</w:t>
      </w:r>
      <w:r>
        <w:rPr>
          <w:b/>
          <w:bCs/>
        </w:rPr>
        <w:br/>
        <w:t xml:space="preserve">Materyal: </w:t>
      </w:r>
      <w:r>
        <w:t>Görsel materyaller, vaka analizleri, interaktif senaryolar</w:t>
      </w:r>
    </w:p>
    <w:p w14:paraId="3F585550" w14:textId="3BD9B99E" w:rsidR="000E19E9" w:rsidRPr="00EA1B2E" w:rsidRDefault="00EA1B2E" w:rsidP="00EA1B2E">
      <w:r>
        <w:pict w14:anchorId="20716ADD">
          <v:rect id="_x0000_i1026" style="width:0;height:1.5pt" o:hralign="center" o:hrstd="t" o:hr="t" fillcolor="#a0a0a0" stroked="f"/>
        </w:pict>
      </w:r>
    </w:p>
    <w:sectPr w:rsidR="000E19E9" w:rsidRPr="00EA1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CB16" w14:textId="77777777" w:rsidR="00B76BF6" w:rsidRDefault="00B76BF6" w:rsidP="006A665F">
      <w:pPr>
        <w:spacing w:after="0" w:line="240" w:lineRule="auto"/>
      </w:pPr>
      <w:r>
        <w:separator/>
      </w:r>
    </w:p>
  </w:endnote>
  <w:endnote w:type="continuationSeparator" w:id="0">
    <w:p w14:paraId="522BAADC" w14:textId="77777777" w:rsidR="00B76BF6" w:rsidRDefault="00B76BF6" w:rsidP="006A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1823" w14:textId="77777777" w:rsidR="00E003A2" w:rsidRDefault="00E003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03E3" w14:textId="6A120041" w:rsidR="006A665F" w:rsidRDefault="006A665F" w:rsidP="006A665F">
    <w:pPr>
      <w:pStyle w:val="AltBilgi"/>
      <w:jc w:val="center"/>
    </w:pPr>
    <w:r>
      <w:rPr>
        <w:noProof/>
      </w:rPr>
      <w:drawing>
        <wp:inline distT="0" distB="0" distL="0" distR="0" wp14:anchorId="4FA0B174" wp14:editId="62C481EF">
          <wp:extent cx="1314338" cy="716280"/>
          <wp:effectExtent l="0" t="0" r="0" b="0"/>
          <wp:docPr id="10221531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732" cy="736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DDE0" w14:textId="77777777" w:rsidR="00E003A2" w:rsidRDefault="00E003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E3BE" w14:textId="77777777" w:rsidR="00B76BF6" w:rsidRDefault="00B76BF6" w:rsidP="006A665F">
      <w:pPr>
        <w:spacing w:after="0" w:line="240" w:lineRule="auto"/>
      </w:pPr>
      <w:r>
        <w:separator/>
      </w:r>
    </w:p>
  </w:footnote>
  <w:footnote w:type="continuationSeparator" w:id="0">
    <w:p w14:paraId="1A3BD4A9" w14:textId="77777777" w:rsidR="00B76BF6" w:rsidRDefault="00B76BF6" w:rsidP="006A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DCE7" w14:textId="097AAA8D" w:rsidR="00E003A2" w:rsidRDefault="00000000">
    <w:pPr>
      <w:pStyle w:val="stBilgi"/>
    </w:pPr>
    <w:r>
      <w:rPr>
        <w:noProof/>
      </w:rPr>
      <w:pict w14:anchorId="41ED8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4" o:spid="_x0000_s1026" type="#_x0000_t75" style="position:absolute;margin-left:0;margin-top:0;width:453.5pt;height:625.65pt;z-index:-251657216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673C" w14:textId="5053FE60" w:rsidR="006A665F" w:rsidRDefault="00000000" w:rsidP="006A665F">
    <w:pPr>
      <w:pStyle w:val="stBilgi"/>
      <w:jc w:val="right"/>
    </w:pPr>
    <w:r>
      <w:rPr>
        <w:noProof/>
      </w:rPr>
      <w:pict w14:anchorId="41528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5" o:spid="_x0000_s1027" type="#_x0000_t75" style="position:absolute;left:0;text-align:left;margin-left:0;margin-top:0;width:453.5pt;height:625.65pt;z-index:-251656192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  <w:r w:rsidR="006A665F">
      <w:t xml:space="preserve">                             </w:t>
    </w:r>
    <w:r w:rsidR="006A665F">
      <w:rPr>
        <w:noProof/>
      </w:rPr>
      <w:drawing>
        <wp:inline distT="0" distB="0" distL="0" distR="0" wp14:anchorId="02376A25" wp14:editId="22EFC304">
          <wp:extent cx="701449" cy="967740"/>
          <wp:effectExtent l="0" t="0" r="0" b="0"/>
          <wp:docPr id="1223649299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53" cy="977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C9A" w14:textId="2564FC0C" w:rsidR="00E003A2" w:rsidRDefault="00000000">
    <w:pPr>
      <w:pStyle w:val="stBilgi"/>
    </w:pPr>
    <w:r>
      <w:rPr>
        <w:noProof/>
      </w:rPr>
      <w:pict w14:anchorId="2E262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3" o:spid="_x0000_s1025" type="#_x0000_t75" style="position:absolute;margin-left:0;margin-top:0;width:453.5pt;height:625.65pt;z-index:-251658240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67BED"/>
    <w:multiLevelType w:val="multilevel"/>
    <w:tmpl w:val="E9AADE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883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C1"/>
    <w:rsid w:val="000037A4"/>
    <w:rsid w:val="0005657F"/>
    <w:rsid w:val="000A188B"/>
    <w:rsid w:val="000A3B6F"/>
    <w:rsid w:val="000A4D04"/>
    <w:rsid w:val="000C55D3"/>
    <w:rsid w:val="000D3FC8"/>
    <w:rsid w:val="000E19E9"/>
    <w:rsid w:val="0012715E"/>
    <w:rsid w:val="001721B7"/>
    <w:rsid w:val="0029307B"/>
    <w:rsid w:val="002949AF"/>
    <w:rsid w:val="00347E5B"/>
    <w:rsid w:val="0036214D"/>
    <w:rsid w:val="00367521"/>
    <w:rsid w:val="0039472C"/>
    <w:rsid w:val="003D1C56"/>
    <w:rsid w:val="003D3C63"/>
    <w:rsid w:val="00473759"/>
    <w:rsid w:val="004C025C"/>
    <w:rsid w:val="00530F30"/>
    <w:rsid w:val="005E4F4D"/>
    <w:rsid w:val="005F3A10"/>
    <w:rsid w:val="006A665F"/>
    <w:rsid w:val="007940FA"/>
    <w:rsid w:val="007A19E1"/>
    <w:rsid w:val="007B19C1"/>
    <w:rsid w:val="007C3948"/>
    <w:rsid w:val="00915F99"/>
    <w:rsid w:val="00A0751C"/>
    <w:rsid w:val="00AF3901"/>
    <w:rsid w:val="00B627F4"/>
    <w:rsid w:val="00B76BF6"/>
    <w:rsid w:val="00BD0674"/>
    <w:rsid w:val="00D16A26"/>
    <w:rsid w:val="00D42196"/>
    <w:rsid w:val="00D57488"/>
    <w:rsid w:val="00D86D82"/>
    <w:rsid w:val="00E003A2"/>
    <w:rsid w:val="00E533AE"/>
    <w:rsid w:val="00E93B8E"/>
    <w:rsid w:val="00EA1B2E"/>
    <w:rsid w:val="00F5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F2CAA"/>
  <w15:chartTrackingRefBased/>
  <w15:docId w15:val="{719921D1-4FDA-4571-AF10-0C45331A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B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665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A665F"/>
  </w:style>
  <w:style w:type="paragraph" w:styleId="AltBilgi">
    <w:name w:val="footer"/>
    <w:basedOn w:val="Normal"/>
    <w:link w:val="AltBilgiChar"/>
    <w:uiPriority w:val="99"/>
    <w:unhideWhenUsed/>
    <w:rsid w:val="006A665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A665F"/>
  </w:style>
  <w:style w:type="paragraph" w:styleId="NormalWeb">
    <w:name w:val="Normal (Web)"/>
    <w:basedOn w:val="Normal"/>
    <w:uiPriority w:val="99"/>
    <w:semiHidden/>
    <w:unhideWhenUsed/>
    <w:rsid w:val="0047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FA66-F7B0-41D1-A2AF-D3719EB2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Güney</dc:creator>
  <cp:keywords/>
  <dc:description/>
  <cp:lastModifiedBy>Yağmur Güney</cp:lastModifiedBy>
  <cp:revision>2</cp:revision>
  <cp:lastPrinted>2024-07-10T08:00:00Z</cp:lastPrinted>
  <dcterms:created xsi:type="dcterms:W3CDTF">2025-12-02T13:06:00Z</dcterms:created>
  <dcterms:modified xsi:type="dcterms:W3CDTF">2025-12-02T13:06:00Z</dcterms:modified>
</cp:coreProperties>
</file>